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156" w:rsidRPr="002D542F" w:rsidRDefault="00C91156" w:rsidP="0043347C">
      <w:pPr>
        <w:spacing w:line="360" w:lineRule="auto"/>
        <w:ind w:left="360"/>
        <w:jc w:val="both"/>
        <w:rPr>
          <w:rFonts w:ascii="Arial" w:hAnsi="Arial" w:cs="Arial"/>
          <w:b/>
          <w:bCs/>
          <w:sz w:val="28"/>
          <w:szCs w:val="28"/>
          <w:u w:val="single"/>
        </w:rPr>
      </w:pPr>
    </w:p>
    <w:p w:rsidR="00C91156" w:rsidRPr="002D542F" w:rsidRDefault="00D33379" w:rsidP="00606A5D">
      <w:pPr>
        <w:tabs>
          <w:tab w:val="left" w:pos="4096"/>
        </w:tabs>
        <w:spacing w:line="360" w:lineRule="auto"/>
        <w:jc w:val="both"/>
        <w:rPr>
          <w:rFonts w:ascii="Arial" w:hAnsi="Arial" w:cs="Arial"/>
          <w:b/>
          <w:bCs/>
          <w:sz w:val="28"/>
          <w:szCs w:val="28"/>
          <w:u w:val="single"/>
        </w:rPr>
      </w:pPr>
      <w:r>
        <w:rPr>
          <w:noProof/>
          <w:lang w:eastAsia="en-GB"/>
        </w:rPr>
        <w:drawing>
          <wp:inline distT="0" distB="0" distL="0" distR="0" wp14:anchorId="37A3D04C" wp14:editId="227ACB5A">
            <wp:extent cx="6238875" cy="893709"/>
            <wp:effectExtent l="0" t="0" r="0" b="0"/>
            <wp:docPr id="20" name="Picture 20"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6379791" cy="913895"/>
                    </a:xfrm>
                    <a:prstGeom prst="rect">
                      <a:avLst/>
                    </a:prstGeom>
                    <a:noFill/>
                    <a:ln>
                      <a:noFill/>
                    </a:ln>
                  </pic:spPr>
                </pic:pic>
              </a:graphicData>
            </a:graphic>
          </wp:inline>
        </w:drawing>
      </w:r>
    </w:p>
    <w:p w:rsidR="00C91156" w:rsidRDefault="00C91156" w:rsidP="0043347C">
      <w:pPr>
        <w:spacing w:line="360" w:lineRule="auto"/>
        <w:jc w:val="both"/>
        <w:rPr>
          <w:rFonts w:ascii="Arial" w:hAnsi="Arial" w:cs="Arial"/>
          <w:b/>
          <w:bCs/>
          <w:sz w:val="28"/>
          <w:szCs w:val="28"/>
          <w:u w:val="single"/>
        </w:rPr>
      </w:pPr>
    </w:p>
    <w:p w:rsidR="00D33379" w:rsidRDefault="00D33379" w:rsidP="0043347C">
      <w:pPr>
        <w:spacing w:line="360" w:lineRule="auto"/>
        <w:jc w:val="both"/>
        <w:rPr>
          <w:rFonts w:ascii="Arial" w:hAnsi="Arial" w:cs="Arial"/>
          <w:b/>
          <w:bCs/>
          <w:sz w:val="28"/>
          <w:szCs w:val="28"/>
          <w:u w:val="single"/>
        </w:rPr>
      </w:pPr>
    </w:p>
    <w:p w:rsidR="00D33379" w:rsidRPr="002D542F" w:rsidRDefault="00D33379" w:rsidP="0043347C">
      <w:pPr>
        <w:spacing w:line="360" w:lineRule="auto"/>
        <w:jc w:val="both"/>
        <w:rPr>
          <w:rFonts w:ascii="Arial" w:hAnsi="Arial" w:cs="Arial"/>
          <w:b/>
          <w:bCs/>
          <w:sz w:val="28"/>
          <w:szCs w:val="28"/>
          <w:u w:val="single"/>
        </w:rPr>
      </w:pPr>
    </w:p>
    <w:p w:rsidR="00C91156" w:rsidRPr="002D542F" w:rsidRDefault="00C91156" w:rsidP="00AF189E">
      <w:pPr>
        <w:spacing w:line="360" w:lineRule="auto"/>
        <w:ind w:right="-113"/>
        <w:jc w:val="center"/>
        <w:rPr>
          <w:rFonts w:ascii="Arial" w:hAnsi="Arial" w:cs="Arial"/>
          <w:b/>
          <w:bCs/>
          <w:i/>
          <w:iCs/>
          <w:sz w:val="72"/>
          <w:szCs w:val="72"/>
        </w:rPr>
      </w:pPr>
      <w:r w:rsidRPr="002D542F">
        <w:rPr>
          <w:rFonts w:ascii="Arial" w:hAnsi="Arial" w:cs="Arial"/>
          <w:b/>
          <w:bCs/>
          <w:i/>
          <w:iCs/>
          <w:sz w:val="72"/>
          <w:szCs w:val="72"/>
        </w:rPr>
        <w:t>Cambrian Training Company</w:t>
      </w:r>
    </w:p>
    <w:p w:rsidR="00C91156" w:rsidRPr="002D542F" w:rsidRDefault="00C91156" w:rsidP="0043347C">
      <w:pPr>
        <w:spacing w:line="360" w:lineRule="auto"/>
        <w:jc w:val="center"/>
        <w:rPr>
          <w:rFonts w:ascii="Arial" w:hAnsi="Arial" w:cs="Arial"/>
          <w:b/>
          <w:bCs/>
          <w:i/>
          <w:iCs/>
          <w:sz w:val="72"/>
          <w:szCs w:val="72"/>
        </w:rPr>
      </w:pPr>
      <w:r w:rsidRPr="002D542F">
        <w:rPr>
          <w:rFonts w:ascii="Arial" w:hAnsi="Arial" w:cs="Arial"/>
          <w:b/>
          <w:bCs/>
          <w:i/>
          <w:iCs/>
          <w:sz w:val="72"/>
          <w:szCs w:val="72"/>
        </w:rPr>
        <w:t xml:space="preserve">Welsh Language </w:t>
      </w:r>
    </w:p>
    <w:p w:rsidR="00C91156" w:rsidRPr="002D542F" w:rsidRDefault="00C91156" w:rsidP="0043347C">
      <w:pPr>
        <w:spacing w:line="360" w:lineRule="auto"/>
        <w:jc w:val="center"/>
        <w:rPr>
          <w:rFonts w:ascii="Arial" w:hAnsi="Arial" w:cs="Arial"/>
          <w:b/>
          <w:bCs/>
          <w:i/>
          <w:iCs/>
          <w:sz w:val="72"/>
          <w:szCs w:val="72"/>
        </w:rPr>
      </w:pPr>
      <w:r w:rsidRPr="002D542F">
        <w:rPr>
          <w:rFonts w:ascii="Arial" w:hAnsi="Arial" w:cs="Arial"/>
          <w:b/>
          <w:bCs/>
          <w:i/>
          <w:iCs/>
          <w:sz w:val="72"/>
          <w:szCs w:val="72"/>
        </w:rPr>
        <w:t>Scheme</w:t>
      </w:r>
    </w:p>
    <w:p w:rsidR="00C91156" w:rsidRPr="002D542F" w:rsidRDefault="00C91156" w:rsidP="0043347C">
      <w:pPr>
        <w:pStyle w:val="Heading9"/>
        <w:spacing w:line="360" w:lineRule="auto"/>
        <w:rPr>
          <w:rFonts w:ascii="Arial" w:hAnsi="Arial" w:cs="Arial"/>
        </w:rPr>
      </w:pPr>
    </w:p>
    <w:p w:rsidR="00C91156" w:rsidRPr="002D542F" w:rsidRDefault="00C91156" w:rsidP="0043347C">
      <w:pPr>
        <w:spacing w:line="360" w:lineRule="auto"/>
        <w:rPr>
          <w:rFonts w:ascii="Arial" w:hAnsi="Arial" w:cs="Arial"/>
        </w:rPr>
      </w:pPr>
    </w:p>
    <w:p w:rsidR="00C91156" w:rsidRPr="002D542F" w:rsidRDefault="00C91156" w:rsidP="0043347C">
      <w:pPr>
        <w:spacing w:line="360" w:lineRule="auto"/>
        <w:rPr>
          <w:rFonts w:ascii="Arial" w:hAnsi="Arial" w:cs="Arial"/>
        </w:rPr>
      </w:pPr>
    </w:p>
    <w:p w:rsidR="00C91156" w:rsidRDefault="00C91156" w:rsidP="0043347C">
      <w:pPr>
        <w:spacing w:line="360" w:lineRule="auto"/>
        <w:jc w:val="center"/>
        <w:rPr>
          <w:rFonts w:ascii="Arial" w:hAnsi="Arial" w:cs="Arial"/>
        </w:rPr>
      </w:pPr>
    </w:p>
    <w:p w:rsidR="00A47097" w:rsidRDefault="00A47097" w:rsidP="0043347C">
      <w:pPr>
        <w:spacing w:line="360" w:lineRule="auto"/>
        <w:jc w:val="center"/>
        <w:rPr>
          <w:rFonts w:ascii="Arial" w:hAnsi="Arial" w:cs="Arial"/>
        </w:rPr>
      </w:pPr>
    </w:p>
    <w:p w:rsidR="00A47097" w:rsidRDefault="00A47097" w:rsidP="0043347C">
      <w:pPr>
        <w:spacing w:line="360" w:lineRule="auto"/>
        <w:jc w:val="center"/>
        <w:rPr>
          <w:rFonts w:ascii="Arial" w:hAnsi="Arial" w:cs="Arial"/>
        </w:rPr>
      </w:pPr>
    </w:p>
    <w:p w:rsidR="00A47097" w:rsidRPr="002D542F" w:rsidRDefault="00A47097" w:rsidP="0043347C">
      <w:pPr>
        <w:spacing w:line="360" w:lineRule="auto"/>
        <w:jc w:val="center"/>
        <w:rPr>
          <w:rFonts w:ascii="Arial" w:hAnsi="Arial" w:cs="Arial"/>
        </w:rPr>
      </w:pPr>
    </w:p>
    <w:p w:rsidR="00C91156" w:rsidRPr="002D542F" w:rsidRDefault="00C91156" w:rsidP="0043347C">
      <w:pPr>
        <w:spacing w:line="360" w:lineRule="auto"/>
        <w:rPr>
          <w:rFonts w:ascii="Arial" w:hAnsi="Arial" w:cs="Arial"/>
        </w:rPr>
      </w:pPr>
    </w:p>
    <w:p w:rsidR="00C91156" w:rsidRPr="007D4CE5" w:rsidRDefault="00BB0C80" w:rsidP="0043347C">
      <w:pPr>
        <w:spacing w:line="360" w:lineRule="auto"/>
        <w:jc w:val="center"/>
        <w:rPr>
          <w:rFonts w:ascii="Arial" w:hAnsi="Arial" w:cs="Arial"/>
          <w:b/>
          <w:bCs/>
          <w:i/>
          <w:iCs/>
          <w:sz w:val="40"/>
          <w:szCs w:val="40"/>
        </w:rPr>
      </w:pPr>
      <w:r w:rsidRPr="007D4CE5">
        <w:rPr>
          <w:rFonts w:ascii="Arial" w:hAnsi="Arial" w:cs="Arial"/>
          <w:b/>
          <w:bCs/>
          <w:i/>
          <w:iCs/>
          <w:sz w:val="40"/>
          <w:szCs w:val="40"/>
        </w:rPr>
        <w:t>Prepared in accordance with the</w:t>
      </w:r>
    </w:p>
    <w:p w:rsidR="00C91156" w:rsidRPr="007D4CE5" w:rsidRDefault="00BB0C80" w:rsidP="0043347C">
      <w:pPr>
        <w:spacing w:line="360" w:lineRule="auto"/>
        <w:jc w:val="center"/>
        <w:rPr>
          <w:rFonts w:ascii="Arial" w:hAnsi="Arial" w:cs="Arial"/>
          <w:b/>
          <w:bCs/>
          <w:i/>
          <w:iCs/>
          <w:sz w:val="40"/>
          <w:szCs w:val="40"/>
        </w:rPr>
      </w:pPr>
      <w:r w:rsidRPr="007D4CE5">
        <w:rPr>
          <w:rFonts w:ascii="Arial" w:hAnsi="Arial" w:cs="Arial"/>
          <w:b/>
          <w:bCs/>
          <w:i/>
          <w:iCs/>
          <w:sz w:val="40"/>
          <w:szCs w:val="40"/>
        </w:rPr>
        <w:t xml:space="preserve">1993 Welsh Language Act </w:t>
      </w:r>
    </w:p>
    <w:p w:rsidR="00C91156" w:rsidRPr="002D542F" w:rsidRDefault="00C91156" w:rsidP="0043347C">
      <w:pPr>
        <w:spacing w:line="360" w:lineRule="auto"/>
        <w:rPr>
          <w:rFonts w:ascii="Arial" w:hAnsi="Arial" w:cs="Arial"/>
        </w:rPr>
      </w:pPr>
    </w:p>
    <w:p w:rsidR="00C91156" w:rsidRPr="002D542F" w:rsidRDefault="00C91156" w:rsidP="0043347C">
      <w:pPr>
        <w:spacing w:line="360" w:lineRule="auto"/>
        <w:jc w:val="both"/>
        <w:rPr>
          <w:rFonts w:ascii="Arial" w:hAnsi="Arial" w:cs="Arial"/>
          <w:b/>
          <w:bCs/>
          <w:sz w:val="28"/>
          <w:szCs w:val="28"/>
          <w:u w:val="single"/>
        </w:rPr>
      </w:pPr>
    </w:p>
    <w:p w:rsidR="00C91156" w:rsidRPr="002D542F" w:rsidRDefault="00C91156" w:rsidP="0043347C">
      <w:pPr>
        <w:spacing w:line="360" w:lineRule="auto"/>
        <w:jc w:val="both"/>
        <w:rPr>
          <w:rFonts w:ascii="Arial" w:hAnsi="Arial" w:cs="Arial"/>
          <w:b/>
          <w:bCs/>
          <w:sz w:val="28"/>
          <w:szCs w:val="28"/>
          <w:u w:val="single"/>
        </w:rPr>
      </w:pPr>
    </w:p>
    <w:p w:rsidR="00C91156" w:rsidRDefault="00C91156" w:rsidP="0043347C">
      <w:pPr>
        <w:spacing w:line="360" w:lineRule="auto"/>
        <w:jc w:val="both"/>
        <w:rPr>
          <w:rFonts w:ascii="Arial" w:hAnsi="Arial" w:cs="Arial"/>
          <w:b/>
          <w:bCs/>
          <w:sz w:val="28"/>
          <w:szCs w:val="28"/>
          <w:u w:val="single"/>
        </w:rPr>
      </w:pPr>
    </w:p>
    <w:p w:rsidR="008763E6" w:rsidRPr="002D542F" w:rsidRDefault="008763E6" w:rsidP="0043347C">
      <w:pPr>
        <w:spacing w:line="360" w:lineRule="auto"/>
        <w:jc w:val="both"/>
        <w:rPr>
          <w:rFonts w:ascii="Arial" w:hAnsi="Arial" w:cs="Arial"/>
          <w:b/>
          <w:bCs/>
          <w:sz w:val="28"/>
          <w:szCs w:val="28"/>
          <w:u w:val="single"/>
        </w:rPr>
      </w:pPr>
      <w:bookmarkStart w:id="0" w:name="_GoBack"/>
      <w:bookmarkEnd w:id="0"/>
    </w:p>
    <w:p w:rsidR="00C91156" w:rsidRPr="00AF189E" w:rsidRDefault="00C91156" w:rsidP="00F1005B">
      <w:pPr>
        <w:numPr>
          <w:ilvl w:val="0"/>
          <w:numId w:val="40"/>
        </w:numPr>
        <w:spacing w:after="120" w:line="360" w:lineRule="auto"/>
        <w:ind w:left="709" w:hanging="709"/>
        <w:jc w:val="both"/>
        <w:rPr>
          <w:rFonts w:ascii="Arial" w:hAnsi="Arial" w:cs="Arial"/>
          <w:b/>
          <w:bCs/>
          <w:sz w:val="24"/>
          <w:szCs w:val="24"/>
          <w:highlight w:val="lightGray"/>
          <w:u w:val="single"/>
        </w:rPr>
      </w:pPr>
      <w:r w:rsidRPr="00AF189E">
        <w:rPr>
          <w:rFonts w:ascii="Arial" w:hAnsi="Arial" w:cs="Arial"/>
          <w:b/>
          <w:bCs/>
          <w:sz w:val="24"/>
          <w:szCs w:val="24"/>
          <w:highlight w:val="lightGray"/>
          <w:u w:val="single"/>
        </w:rPr>
        <w:lastRenderedPageBreak/>
        <w:t>OPENING STATEMENT</w:t>
      </w:r>
    </w:p>
    <w:p w:rsidR="00C91156" w:rsidRPr="002D542F" w:rsidRDefault="002F785A" w:rsidP="0043347C">
      <w:pPr>
        <w:spacing w:line="360" w:lineRule="auto"/>
        <w:ind w:left="709"/>
        <w:rPr>
          <w:rFonts w:ascii="Arial" w:hAnsi="Arial" w:cs="Arial"/>
          <w:sz w:val="24"/>
          <w:szCs w:val="24"/>
        </w:rPr>
      </w:pPr>
      <w:r>
        <w:rPr>
          <w:rFonts w:ascii="Arial" w:hAnsi="Arial" w:cs="Arial"/>
          <w:sz w:val="24"/>
          <w:szCs w:val="24"/>
        </w:rPr>
        <w:t>This Welsh Language Sc</w:t>
      </w:r>
      <w:r w:rsidRPr="002F785A">
        <w:rPr>
          <w:rFonts w:ascii="Arial" w:hAnsi="Arial" w:cs="Arial"/>
          <w:sz w:val="24"/>
          <w:szCs w:val="24"/>
        </w:rPr>
        <w:t xml:space="preserve">heme </w:t>
      </w:r>
      <w:r>
        <w:rPr>
          <w:rFonts w:ascii="Arial" w:hAnsi="Arial" w:cs="Arial"/>
          <w:sz w:val="24"/>
          <w:szCs w:val="24"/>
        </w:rPr>
        <w:t>replaces the first scheme approved by the Welsh Language Board on 27</w:t>
      </w:r>
      <w:r w:rsidRPr="002F785A">
        <w:rPr>
          <w:rFonts w:ascii="Arial" w:hAnsi="Arial" w:cs="Arial"/>
          <w:sz w:val="24"/>
          <w:szCs w:val="24"/>
          <w:vertAlign w:val="superscript"/>
        </w:rPr>
        <w:t>th</w:t>
      </w:r>
      <w:r>
        <w:rPr>
          <w:rFonts w:ascii="Arial" w:hAnsi="Arial" w:cs="Arial"/>
          <w:sz w:val="24"/>
          <w:szCs w:val="24"/>
        </w:rPr>
        <w:t xml:space="preserve"> January 2011. This scheme was revised in accordance with Section 21</w:t>
      </w:r>
      <w:r w:rsidR="007B158E">
        <w:rPr>
          <w:rFonts w:ascii="Arial" w:hAnsi="Arial" w:cs="Arial"/>
          <w:sz w:val="24"/>
          <w:szCs w:val="24"/>
        </w:rPr>
        <w:t xml:space="preserve"> of the Welsh Language Act 1993. It was </w:t>
      </w:r>
      <w:r w:rsidRPr="002F785A">
        <w:rPr>
          <w:rFonts w:ascii="Arial" w:hAnsi="Arial" w:cs="Arial"/>
          <w:sz w:val="24"/>
          <w:szCs w:val="24"/>
        </w:rPr>
        <w:t xml:space="preserve">approved by the Welsh Language Commissioner on </w:t>
      </w:r>
      <w:r>
        <w:rPr>
          <w:rFonts w:ascii="Arial" w:hAnsi="Arial" w:cs="Arial"/>
          <w:sz w:val="24"/>
          <w:szCs w:val="24"/>
        </w:rPr>
        <w:t>13</w:t>
      </w:r>
      <w:r w:rsidRPr="002F785A">
        <w:rPr>
          <w:rFonts w:ascii="Arial" w:hAnsi="Arial" w:cs="Arial"/>
          <w:sz w:val="24"/>
          <w:szCs w:val="24"/>
          <w:vertAlign w:val="superscript"/>
        </w:rPr>
        <w:t>th</w:t>
      </w:r>
      <w:r>
        <w:rPr>
          <w:rFonts w:ascii="Arial" w:hAnsi="Arial" w:cs="Arial"/>
          <w:sz w:val="24"/>
          <w:szCs w:val="24"/>
        </w:rPr>
        <w:t xml:space="preserve"> May 2019.</w:t>
      </w:r>
    </w:p>
    <w:p w:rsidR="00C91156" w:rsidRPr="002D542F" w:rsidRDefault="00C91156" w:rsidP="0043347C">
      <w:pPr>
        <w:spacing w:line="360" w:lineRule="auto"/>
        <w:ind w:left="709"/>
        <w:rPr>
          <w:rFonts w:ascii="Arial" w:hAnsi="Arial" w:cs="Arial"/>
          <w:sz w:val="24"/>
          <w:szCs w:val="24"/>
        </w:rPr>
      </w:pPr>
    </w:p>
    <w:p w:rsidR="00C91156" w:rsidRPr="002D542F" w:rsidRDefault="00C91156" w:rsidP="0043347C">
      <w:pPr>
        <w:spacing w:line="360" w:lineRule="auto"/>
        <w:ind w:left="709"/>
        <w:jc w:val="both"/>
        <w:rPr>
          <w:rFonts w:ascii="Arial" w:hAnsi="Arial" w:cs="Arial"/>
          <w:sz w:val="24"/>
          <w:szCs w:val="24"/>
        </w:rPr>
      </w:pPr>
      <w:r w:rsidRPr="002D542F">
        <w:rPr>
          <w:rFonts w:ascii="Arial" w:hAnsi="Arial" w:cs="Arial"/>
          <w:sz w:val="24"/>
          <w:szCs w:val="24"/>
        </w:rPr>
        <w:t>Cambrian Training Company has adopted the principle that in the conduct of public business in Wales it will treat Welsh and English on a basis of equality.</w:t>
      </w:r>
      <w:r w:rsidRPr="002D542F">
        <w:rPr>
          <w:rFonts w:ascii="Arial" w:hAnsi="Arial" w:cs="Arial"/>
          <w:b/>
          <w:bCs/>
          <w:sz w:val="24"/>
          <w:szCs w:val="24"/>
        </w:rPr>
        <w:t xml:space="preserve"> </w:t>
      </w:r>
      <w:r w:rsidRPr="002D542F">
        <w:rPr>
          <w:rFonts w:ascii="Arial" w:hAnsi="Arial" w:cs="Arial"/>
          <w:sz w:val="24"/>
          <w:szCs w:val="24"/>
        </w:rPr>
        <w:t>This Scheme sets out how the Company will implement that principle in the provision of services to the public in Wales.</w:t>
      </w:r>
    </w:p>
    <w:p w:rsidR="00C91156" w:rsidRPr="002D542F" w:rsidRDefault="00C91156" w:rsidP="0043347C">
      <w:pPr>
        <w:spacing w:line="360" w:lineRule="auto"/>
        <w:ind w:left="709"/>
        <w:jc w:val="both"/>
        <w:rPr>
          <w:rFonts w:ascii="Arial" w:hAnsi="Arial" w:cs="Arial"/>
          <w:sz w:val="24"/>
          <w:szCs w:val="24"/>
        </w:rPr>
      </w:pPr>
    </w:p>
    <w:p w:rsidR="00C91156" w:rsidRPr="002D542F" w:rsidRDefault="00C91156" w:rsidP="0043347C">
      <w:pPr>
        <w:spacing w:line="360" w:lineRule="auto"/>
        <w:ind w:left="709"/>
        <w:jc w:val="both"/>
        <w:rPr>
          <w:rFonts w:ascii="Arial" w:hAnsi="Arial" w:cs="Arial"/>
          <w:sz w:val="24"/>
          <w:szCs w:val="24"/>
        </w:rPr>
      </w:pPr>
      <w:r w:rsidRPr="002D542F">
        <w:rPr>
          <w:rFonts w:ascii="Arial" w:hAnsi="Arial" w:cs="Arial"/>
          <w:sz w:val="24"/>
          <w:szCs w:val="24"/>
        </w:rPr>
        <w:t>Cambrian Training Company recognises that individuals can express their views and needs better in their preferred language and that enabling them to use their preferred language is a matter of good practice rather than a concession and that the denial of that right could place them at a real disadvantage. Cambrian Training Company will therefore offer the public the right to choose which language to use in all dealings with it and will also apply this principle to its expectations of the bodies with whom it deals.</w:t>
      </w:r>
    </w:p>
    <w:p w:rsidR="00C91156" w:rsidRPr="002D542F" w:rsidRDefault="00C91156" w:rsidP="0043347C">
      <w:pPr>
        <w:spacing w:line="360" w:lineRule="auto"/>
        <w:jc w:val="both"/>
        <w:rPr>
          <w:rFonts w:ascii="Arial" w:hAnsi="Arial" w:cs="Arial"/>
          <w:sz w:val="24"/>
          <w:szCs w:val="24"/>
        </w:rPr>
      </w:pPr>
    </w:p>
    <w:p w:rsidR="00C91156" w:rsidRPr="00AF189E" w:rsidRDefault="00C91156" w:rsidP="00F1005B">
      <w:pPr>
        <w:numPr>
          <w:ilvl w:val="0"/>
          <w:numId w:val="40"/>
        </w:numPr>
        <w:spacing w:after="120" w:line="360" w:lineRule="auto"/>
        <w:ind w:hanging="750"/>
        <w:jc w:val="both"/>
        <w:rPr>
          <w:rFonts w:ascii="Arial" w:hAnsi="Arial" w:cs="Arial"/>
          <w:b/>
          <w:bCs/>
          <w:sz w:val="24"/>
          <w:szCs w:val="24"/>
          <w:highlight w:val="lightGray"/>
          <w:u w:val="single"/>
        </w:rPr>
      </w:pPr>
      <w:r w:rsidRPr="00AF189E">
        <w:rPr>
          <w:rFonts w:ascii="Arial" w:hAnsi="Arial" w:cs="Arial"/>
          <w:b/>
          <w:bCs/>
          <w:sz w:val="24"/>
          <w:szCs w:val="24"/>
          <w:highlight w:val="lightGray"/>
          <w:u w:val="single"/>
        </w:rPr>
        <w:t>INTRODUCTION TO CAMBRIAN TRAINING COMPANY</w:t>
      </w:r>
    </w:p>
    <w:p w:rsidR="003E049D" w:rsidRDefault="00C91156" w:rsidP="0043347C">
      <w:pPr>
        <w:spacing w:line="360" w:lineRule="auto"/>
        <w:ind w:left="709"/>
        <w:jc w:val="both"/>
        <w:rPr>
          <w:rFonts w:ascii="Arial" w:hAnsi="Arial" w:cs="Arial"/>
          <w:sz w:val="24"/>
          <w:szCs w:val="24"/>
        </w:rPr>
      </w:pPr>
      <w:r w:rsidRPr="002D542F">
        <w:rPr>
          <w:rFonts w:ascii="Arial" w:hAnsi="Arial" w:cs="Arial"/>
          <w:sz w:val="24"/>
          <w:szCs w:val="24"/>
        </w:rPr>
        <w:t>Cambrian Training Company was established as a wholly owned subsidi</w:t>
      </w:r>
      <w:r>
        <w:rPr>
          <w:rFonts w:ascii="Arial" w:hAnsi="Arial" w:cs="Arial"/>
          <w:sz w:val="24"/>
          <w:szCs w:val="24"/>
        </w:rPr>
        <w:t>ary of Mid Wales Tourism in 1995</w:t>
      </w:r>
      <w:r w:rsidRPr="002D542F">
        <w:rPr>
          <w:rFonts w:ascii="Arial" w:hAnsi="Arial" w:cs="Arial"/>
          <w:sz w:val="24"/>
          <w:szCs w:val="24"/>
        </w:rPr>
        <w:t xml:space="preserve">.  The Company’s remit is to deliver </w:t>
      </w:r>
      <w:proofErr w:type="gramStart"/>
      <w:r w:rsidRPr="002D542F">
        <w:rPr>
          <w:rFonts w:ascii="Arial" w:hAnsi="Arial" w:cs="Arial"/>
          <w:sz w:val="24"/>
          <w:szCs w:val="24"/>
        </w:rPr>
        <w:t>work based</w:t>
      </w:r>
      <w:proofErr w:type="gramEnd"/>
      <w:r w:rsidRPr="002D542F">
        <w:rPr>
          <w:rFonts w:ascii="Arial" w:hAnsi="Arial" w:cs="Arial"/>
          <w:sz w:val="24"/>
          <w:szCs w:val="24"/>
        </w:rPr>
        <w:t xml:space="preserve"> learning and training to individuals through funded contracts from the Welsh Government. </w:t>
      </w:r>
      <w:r w:rsidR="003E049D">
        <w:rPr>
          <w:rFonts w:ascii="Arial" w:hAnsi="Arial" w:cs="Arial"/>
          <w:sz w:val="24"/>
          <w:szCs w:val="24"/>
        </w:rPr>
        <w:t xml:space="preserve">Cambrian training currently </w:t>
      </w:r>
      <w:proofErr w:type="gramStart"/>
      <w:r w:rsidR="003E049D">
        <w:rPr>
          <w:rFonts w:ascii="Arial" w:hAnsi="Arial" w:cs="Arial"/>
          <w:sz w:val="24"/>
          <w:szCs w:val="24"/>
        </w:rPr>
        <w:t>deliver</w:t>
      </w:r>
      <w:proofErr w:type="gramEnd"/>
      <w:r w:rsidR="003E049D">
        <w:rPr>
          <w:rFonts w:ascii="Arial" w:hAnsi="Arial" w:cs="Arial"/>
          <w:sz w:val="24"/>
          <w:szCs w:val="24"/>
        </w:rPr>
        <w:t xml:space="preserve"> in the following sectors:</w:t>
      </w:r>
    </w:p>
    <w:p w:rsidR="003E049D" w:rsidRDefault="003E049D" w:rsidP="0043347C">
      <w:pPr>
        <w:spacing w:line="360" w:lineRule="auto"/>
        <w:ind w:left="709"/>
        <w:jc w:val="both"/>
        <w:rPr>
          <w:rFonts w:ascii="Arial" w:hAnsi="Arial" w:cs="Arial"/>
          <w:sz w:val="24"/>
          <w:szCs w:val="24"/>
        </w:rPr>
      </w:pPr>
    </w:p>
    <w:tbl>
      <w:tblPr>
        <w:tblW w:w="8703" w:type="dxa"/>
        <w:tblInd w:w="93" w:type="dxa"/>
        <w:tblLook w:val="04A0" w:firstRow="1" w:lastRow="0" w:firstColumn="1" w:lastColumn="0" w:noHBand="0" w:noVBand="1"/>
      </w:tblPr>
      <w:tblGrid>
        <w:gridCol w:w="8703"/>
      </w:tblGrid>
      <w:tr w:rsidR="003E049D" w:rsidRPr="003E049D" w:rsidTr="007D4CE5">
        <w:trPr>
          <w:trHeight w:val="267"/>
        </w:trPr>
        <w:tc>
          <w:tcPr>
            <w:tcW w:w="8703" w:type="dxa"/>
            <w:tcBorders>
              <w:top w:val="single" w:sz="4" w:space="0" w:color="000000"/>
              <w:left w:val="single" w:sz="4" w:space="0" w:color="000000"/>
              <w:bottom w:val="single" w:sz="4" w:space="0" w:color="000000"/>
              <w:right w:val="single" w:sz="4" w:space="0" w:color="000000"/>
            </w:tcBorders>
            <w:shd w:val="clear" w:color="78A2D9" w:fill="78A2D9"/>
            <w:noWrap/>
            <w:hideMark/>
          </w:tcPr>
          <w:p w:rsidR="003E049D" w:rsidRPr="003E049D" w:rsidRDefault="003E049D" w:rsidP="003E049D">
            <w:pPr>
              <w:rPr>
                <w:rFonts w:ascii="Arial" w:hAnsi="Arial" w:cs="Arial"/>
                <w:color w:val="000000"/>
                <w:sz w:val="20"/>
                <w:szCs w:val="20"/>
              </w:rPr>
            </w:pPr>
            <w:r w:rsidRPr="003E049D">
              <w:rPr>
                <w:rFonts w:ascii="Arial" w:hAnsi="Arial" w:cs="Arial"/>
                <w:color w:val="000000"/>
                <w:sz w:val="20"/>
                <w:szCs w:val="20"/>
              </w:rPr>
              <w:t>Manufacturing - food manufacture</w:t>
            </w:r>
          </w:p>
        </w:tc>
      </w:tr>
      <w:tr w:rsidR="003E049D" w:rsidRPr="003E049D" w:rsidTr="007D4CE5">
        <w:trPr>
          <w:trHeight w:val="267"/>
        </w:trPr>
        <w:tc>
          <w:tcPr>
            <w:tcW w:w="8703" w:type="dxa"/>
            <w:tcBorders>
              <w:top w:val="nil"/>
              <w:left w:val="single" w:sz="4" w:space="0" w:color="000000"/>
              <w:bottom w:val="single" w:sz="4" w:space="0" w:color="000000"/>
              <w:right w:val="single" w:sz="4" w:space="0" w:color="000000"/>
            </w:tcBorders>
            <w:shd w:val="clear" w:color="78A2D9" w:fill="78A2D9"/>
            <w:noWrap/>
            <w:hideMark/>
          </w:tcPr>
          <w:p w:rsidR="003E049D" w:rsidRPr="003E049D" w:rsidRDefault="003E049D" w:rsidP="003E049D">
            <w:pPr>
              <w:rPr>
                <w:rFonts w:ascii="Arial" w:hAnsi="Arial" w:cs="Arial"/>
                <w:color w:val="000000"/>
                <w:sz w:val="20"/>
                <w:szCs w:val="20"/>
              </w:rPr>
            </w:pPr>
            <w:r w:rsidRPr="003E049D">
              <w:rPr>
                <w:rFonts w:ascii="Arial" w:hAnsi="Arial" w:cs="Arial"/>
                <w:color w:val="000000"/>
                <w:sz w:val="20"/>
                <w:szCs w:val="20"/>
              </w:rPr>
              <w:t>Hospitality - hospitality</w:t>
            </w:r>
          </w:p>
        </w:tc>
      </w:tr>
      <w:tr w:rsidR="003E049D" w:rsidRPr="003E049D" w:rsidTr="007D4CE5">
        <w:trPr>
          <w:trHeight w:val="267"/>
        </w:trPr>
        <w:tc>
          <w:tcPr>
            <w:tcW w:w="8703" w:type="dxa"/>
            <w:tcBorders>
              <w:top w:val="nil"/>
              <w:left w:val="single" w:sz="4" w:space="0" w:color="000000"/>
              <w:bottom w:val="single" w:sz="4" w:space="0" w:color="000000"/>
              <w:right w:val="single" w:sz="4" w:space="0" w:color="000000"/>
            </w:tcBorders>
            <w:shd w:val="clear" w:color="78A2D9" w:fill="78A2D9"/>
            <w:noWrap/>
            <w:hideMark/>
          </w:tcPr>
          <w:p w:rsidR="003E049D" w:rsidRPr="003E049D" w:rsidRDefault="003E049D" w:rsidP="003E049D">
            <w:pPr>
              <w:rPr>
                <w:rFonts w:ascii="Arial" w:hAnsi="Arial" w:cs="Arial"/>
                <w:color w:val="000000"/>
                <w:sz w:val="20"/>
                <w:szCs w:val="20"/>
              </w:rPr>
            </w:pPr>
            <w:r w:rsidRPr="003E049D">
              <w:rPr>
                <w:rFonts w:ascii="Arial" w:hAnsi="Arial" w:cs="Arial"/>
                <w:color w:val="000000"/>
                <w:sz w:val="20"/>
                <w:szCs w:val="20"/>
              </w:rPr>
              <w:t>Retailing &amp; customer service</w:t>
            </w:r>
          </w:p>
        </w:tc>
      </w:tr>
      <w:tr w:rsidR="003E049D" w:rsidRPr="003E049D" w:rsidTr="007D4CE5">
        <w:trPr>
          <w:trHeight w:val="267"/>
        </w:trPr>
        <w:tc>
          <w:tcPr>
            <w:tcW w:w="8703" w:type="dxa"/>
            <w:tcBorders>
              <w:top w:val="nil"/>
              <w:left w:val="single" w:sz="4" w:space="0" w:color="000000"/>
              <w:bottom w:val="single" w:sz="4" w:space="0" w:color="000000"/>
              <w:right w:val="single" w:sz="4" w:space="0" w:color="000000"/>
            </w:tcBorders>
            <w:shd w:val="clear" w:color="78A2D9" w:fill="78A2D9"/>
            <w:noWrap/>
            <w:hideMark/>
          </w:tcPr>
          <w:p w:rsidR="003E049D" w:rsidRPr="003E049D" w:rsidRDefault="003E049D" w:rsidP="003E049D">
            <w:pPr>
              <w:rPr>
                <w:rFonts w:ascii="Arial" w:hAnsi="Arial" w:cs="Arial"/>
                <w:color w:val="000000"/>
                <w:sz w:val="20"/>
                <w:szCs w:val="20"/>
              </w:rPr>
            </w:pPr>
            <w:r w:rsidRPr="003E049D">
              <w:rPr>
                <w:rFonts w:ascii="Arial" w:hAnsi="Arial" w:cs="Arial"/>
                <w:color w:val="000000"/>
                <w:sz w:val="20"/>
                <w:szCs w:val="20"/>
              </w:rPr>
              <w:t>Management &amp; professional - management</w:t>
            </w:r>
          </w:p>
        </w:tc>
      </w:tr>
      <w:tr w:rsidR="003E049D" w:rsidRPr="003E049D" w:rsidTr="007D4CE5">
        <w:trPr>
          <w:trHeight w:val="267"/>
        </w:trPr>
        <w:tc>
          <w:tcPr>
            <w:tcW w:w="8703" w:type="dxa"/>
            <w:tcBorders>
              <w:top w:val="nil"/>
              <w:left w:val="single" w:sz="4" w:space="0" w:color="000000"/>
              <w:bottom w:val="single" w:sz="4" w:space="0" w:color="000000"/>
              <w:right w:val="single" w:sz="4" w:space="0" w:color="000000"/>
            </w:tcBorders>
            <w:shd w:val="clear" w:color="78A2D9" w:fill="78A2D9"/>
            <w:noWrap/>
            <w:hideMark/>
          </w:tcPr>
          <w:p w:rsidR="003E049D" w:rsidRPr="003E049D" w:rsidRDefault="003E049D" w:rsidP="003E049D">
            <w:pPr>
              <w:rPr>
                <w:rFonts w:ascii="Arial" w:hAnsi="Arial" w:cs="Arial"/>
                <w:color w:val="000000"/>
                <w:sz w:val="20"/>
                <w:szCs w:val="20"/>
              </w:rPr>
            </w:pPr>
            <w:r w:rsidRPr="003E049D">
              <w:rPr>
                <w:rFonts w:ascii="Arial" w:hAnsi="Arial" w:cs="Arial"/>
                <w:color w:val="000000"/>
                <w:sz w:val="20"/>
                <w:szCs w:val="20"/>
              </w:rPr>
              <w:t>Business administration (</w:t>
            </w:r>
            <w:proofErr w:type="spellStart"/>
            <w:r w:rsidRPr="003E049D">
              <w:rPr>
                <w:rFonts w:ascii="Arial" w:hAnsi="Arial" w:cs="Arial"/>
                <w:color w:val="000000"/>
                <w:sz w:val="20"/>
                <w:szCs w:val="20"/>
              </w:rPr>
              <w:t>excl</w:t>
            </w:r>
            <w:proofErr w:type="spellEnd"/>
            <w:r w:rsidRPr="003E049D">
              <w:rPr>
                <w:rFonts w:ascii="Arial" w:hAnsi="Arial" w:cs="Arial"/>
                <w:color w:val="000000"/>
                <w:sz w:val="20"/>
                <w:szCs w:val="20"/>
              </w:rPr>
              <w:t xml:space="preserve"> financial services - banking, financial services - insurance, providing financial advice, accounting, teaching assistants)</w:t>
            </w:r>
          </w:p>
        </w:tc>
      </w:tr>
      <w:tr w:rsidR="003E049D" w:rsidRPr="003E049D" w:rsidTr="007D4CE5">
        <w:trPr>
          <w:trHeight w:val="267"/>
        </w:trPr>
        <w:tc>
          <w:tcPr>
            <w:tcW w:w="8703" w:type="dxa"/>
            <w:tcBorders>
              <w:top w:val="nil"/>
              <w:left w:val="single" w:sz="4" w:space="0" w:color="000000"/>
              <w:bottom w:val="single" w:sz="4" w:space="0" w:color="000000"/>
              <w:right w:val="single" w:sz="4" w:space="0" w:color="000000"/>
            </w:tcBorders>
            <w:shd w:val="clear" w:color="78A2D9" w:fill="78A2D9"/>
            <w:noWrap/>
            <w:hideMark/>
          </w:tcPr>
          <w:p w:rsidR="003E049D" w:rsidRPr="003E049D" w:rsidRDefault="003E049D" w:rsidP="003E049D">
            <w:pPr>
              <w:rPr>
                <w:rFonts w:ascii="Arial" w:hAnsi="Arial" w:cs="Arial"/>
                <w:color w:val="000000"/>
                <w:sz w:val="20"/>
                <w:szCs w:val="20"/>
              </w:rPr>
            </w:pPr>
            <w:r w:rsidRPr="003E049D">
              <w:rPr>
                <w:rFonts w:ascii="Arial" w:hAnsi="Arial" w:cs="Arial"/>
                <w:color w:val="000000"/>
                <w:sz w:val="20"/>
                <w:szCs w:val="20"/>
              </w:rPr>
              <w:t>Manufacturing - other</w:t>
            </w:r>
          </w:p>
        </w:tc>
      </w:tr>
      <w:tr w:rsidR="003E049D" w:rsidRPr="003E049D" w:rsidTr="007D4CE5">
        <w:trPr>
          <w:trHeight w:val="267"/>
        </w:trPr>
        <w:tc>
          <w:tcPr>
            <w:tcW w:w="8703" w:type="dxa"/>
            <w:tcBorders>
              <w:top w:val="nil"/>
              <w:left w:val="single" w:sz="4" w:space="0" w:color="000000"/>
              <w:bottom w:val="single" w:sz="4" w:space="0" w:color="000000"/>
              <w:right w:val="single" w:sz="4" w:space="0" w:color="000000"/>
            </w:tcBorders>
            <w:shd w:val="clear" w:color="78A2D9" w:fill="78A2D9"/>
            <w:noWrap/>
            <w:hideMark/>
          </w:tcPr>
          <w:p w:rsidR="003E049D" w:rsidRPr="003E049D" w:rsidRDefault="003E049D" w:rsidP="003E049D">
            <w:pPr>
              <w:rPr>
                <w:rFonts w:ascii="Arial" w:hAnsi="Arial" w:cs="Arial"/>
                <w:color w:val="000000"/>
                <w:sz w:val="20"/>
                <w:szCs w:val="20"/>
              </w:rPr>
            </w:pPr>
            <w:r w:rsidRPr="003E049D">
              <w:rPr>
                <w:rFonts w:ascii="Arial" w:hAnsi="Arial" w:cs="Arial"/>
                <w:color w:val="000000"/>
                <w:sz w:val="20"/>
                <w:szCs w:val="20"/>
              </w:rPr>
              <w:t>Agriculture - environmental conservation, sustainable resource management</w:t>
            </w:r>
          </w:p>
        </w:tc>
      </w:tr>
      <w:tr w:rsidR="003E049D" w:rsidRPr="003E049D" w:rsidTr="007D4CE5">
        <w:trPr>
          <w:trHeight w:val="267"/>
        </w:trPr>
        <w:tc>
          <w:tcPr>
            <w:tcW w:w="8703" w:type="dxa"/>
            <w:tcBorders>
              <w:top w:val="nil"/>
              <w:left w:val="single" w:sz="4" w:space="0" w:color="000000"/>
              <w:bottom w:val="single" w:sz="4" w:space="0" w:color="000000"/>
              <w:right w:val="single" w:sz="4" w:space="0" w:color="000000"/>
            </w:tcBorders>
            <w:shd w:val="clear" w:color="78A2D9" w:fill="78A2D9"/>
            <w:noWrap/>
            <w:hideMark/>
          </w:tcPr>
          <w:p w:rsidR="003E049D" w:rsidRPr="003E049D" w:rsidRDefault="003E049D" w:rsidP="003E049D">
            <w:pPr>
              <w:rPr>
                <w:rFonts w:ascii="Arial" w:hAnsi="Arial" w:cs="Arial"/>
                <w:color w:val="000000"/>
                <w:sz w:val="20"/>
                <w:szCs w:val="20"/>
              </w:rPr>
            </w:pPr>
            <w:r w:rsidRPr="003E049D">
              <w:rPr>
                <w:rFonts w:ascii="Arial" w:hAnsi="Arial" w:cs="Arial"/>
                <w:color w:val="000000"/>
                <w:sz w:val="20"/>
                <w:szCs w:val="20"/>
              </w:rPr>
              <w:t>Business administration - financial services - banking, financial services - insurance, providing financial advice, accounting</w:t>
            </w:r>
          </w:p>
        </w:tc>
      </w:tr>
      <w:tr w:rsidR="003E049D" w:rsidRPr="003E049D" w:rsidTr="007D4CE5">
        <w:trPr>
          <w:trHeight w:val="267"/>
        </w:trPr>
        <w:tc>
          <w:tcPr>
            <w:tcW w:w="8703" w:type="dxa"/>
            <w:tcBorders>
              <w:top w:val="nil"/>
              <w:left w:val="single" w:sz="4" w:space="0" w:color="000000"/>
              <w:bottom w:val="single" w:sz="4" w:space="0" w:color="000000"/>
              <w:right w:val="single" w:sz="4" w:space="0" w:color="000000"/>
            </w:tcBorders>
            <w:shd w:val="clear" w:color="78A2D9" w:fill="78A2D9"/>
            <w:noWrap/>
            <w:hideMark/>
          </w:tcPr>
          <w:p w:rsidR="003E049D" w:rsidRPr="003E049D" w:rsidRDefault="003E049D" w:rsidP="003E049D">
            <w:pPr>
              <w:rPr>
                <w:rFonts w:ascii="Arial" w:hAnsi="Arial" w:cs="Arial"/>
                <w:color w:val="000000"/>
                <w:sz w:val="20"/>
                <w:szCs w:val="20"/>
              </w:rPr>
            </w:pPr>
            <w:r w:rsidRPr="003E049D">
              <w:rPr>
                <w:rFonts w:ascii="Arial" w:hAnsi="Arial" w:cs="Arial"/>
                <w:color w:val="000000"/>
                <w:sz w:val="20"/>
                <w:szCs w:val="20"/>
              </w:rPr>
              <w:t>Engineering - other</w:t>
            </w:r>
          </w:p>
        </w:tc>
      </w:tr>
      <w:tr w:rsidR="003E049D" w:rsidRPr="003E049D" w:rsidTr="007D4CE5">
        <w:trPr>
          <w:trHeight w:val="267"/>
        </w:trPr>
        <w:tc>
          <w:tcPr>
            <w:tcW w:w="8703" w:type="dxa"/>
            <w:tcBorders>
              <w:top w:val="nil"/>
              <w:left w:val="single" w:sz="4" w:space="0" w:color="000000"/>
              <w:bottom w:val="single" w:sz="4" w:space="0" w:color="000000"/>
              <w:right w:val="single" w:sz="4" w:space="0" w:color="000000"/>
            </w:tcBorders>
            <w:shd w:val="clear" w:color="78A2D9" w:fill="78A2D9"/>
            <w:noWrap/>
            <w:hideMark/>
          </w:tcPr>
          <w:p w:rsidR="003E049D" w:rsidRPr="003E049D" w:rsidRDefault="003E049D" w:rsidP="003E049D">
            <w:pPr>
              <w:rPr>
                <w:rFonts w:ascii="Arial" w:hAnsi="Arial" w:cs="Arial"/>
                <w:color w:val="000000"/>
                <w:sz w:val="20"/>
                <w:szCs w:val="20"/>
              </w:rPr>
            </w:pPr>
            <w:r w:rsidRPr="003E049D">
              <w:rPr>
                <w:rFonts w:ascii="Arial" w:hAnsi="Arial" w:cs="Arial"/>
                <w:color w:val="000000"/>
                <w:sz w:val="20"/>
                <w:szCs w:val="20"/>
              </w:rPr>
              <w:t>Health care &amp; public services - early years care &amp; education</w:t>
            </w:r>
          </w:p>
        </w:tc>
      </w:tr>
      <w:tr w:rsidR="003E049D" w:rsidRPr="003E049D" w:rsidTr="007D4CE5">
        <w:trPr>
          <w:trHeight w:val="267"/>
        </w:trPr>
        <w:tc>
          <w:tcPr>
            <w:tcW w:w="8703" w:type="dxa"/>
            <w:tcBorders>
              <w:top w:val="nil"/>
              <w:left w:val="single" w:sz="4" w:space="0" w:color="000000"/>
              <w:bottom w:val="single" w:sz="4" w:space="0" w:color="000000"/>
              <w:right w:val="single" w:sz="4" w:space="0" w:color="000000"/>
            </w:tcBorders>
            <w:shd w:val="clear" w:color="78A2D9" w:fill="78A2D9"/>
            <w:noWrap/>
            <w:hideMark/>
          </w:tcPr>
          <w:p w:rsidR="003E049D" w:rsidRPr="003E049D" w:rsidRDefault="003E049D" w:rsidP="003E049D">
            <w:pPr>
              <w:rPr>
                <w:rFonts w:ascii="Arial" w:hAnsi="Arial" w:cs="Arial"/>
                <w:color w:val="000000"/>
                <w:sz w:val="20"/>
                <w:szCs w:val="20"/>
              </w:rPr>
            </w:pPr>
            <w:r w:rsidRPr="003E049D">
              <w:rPr>
                <w:rFonts w:ascii="Arial" w:hAnsi="Arial" w:cs="Arial"/>
                <w:color w:val="000000"/>
                <w:sz w:val="20"/>
                <w:szCs w:val="20"/>
              </w:rPr>
              <w:lastRenderedPageBreak/>
              <w:t>Health care &amp; public services - health &amp; social care</w:t>
            </w:r>
          </w:p>
        </w:tc>
      </w:tr>
      <w:tr w:rsidR="003E049D" w:rsidRPr="003E049D" w:rsidTr="007D4CE5">
        <w:trPr>
          <w:trHeight w:val="267"/>
        </w:trPr>
        <w:tc>
          <w:tcPr>
            <w:tcW w:w="8703" w:type="dxa"/>
            <w:tcBorders>
              <w:top w:val="nil"/>
              <w:left w:val="single" w:sz="4" w:space="0" w:color="000000"/>
              <w:bottom w:val="single" w:sz="4" w:space="0" w:color="000000"/>
              <w:right w:val="single" w:sz="4" w:space="0" w:color="000000"/>
            </w:tcBorders>
            <w:shd w:val="clear" w:color="78A2D9" w:fill="78A2D9"/>
            <w:noWrap/>
            <w:hideMark/>
          </w:tcPr>
          <w:p w:rsidR="003E049D" w:rsidRPr="003E049D" w:rsidRDefault="003E049D" w:rsidP="003E049D">
            <w:pPr>
              <w:rPr>
                <w:rFonts w:ascii="Arial" w:hAnsi="Arial" w:cs="Arial"/>
                <w:color w:val="000000"/>
                <w:sz w:val="20"/>
                <w:szCs w:val="20"/>
              </w:rPr>
            </w:pPr>
            <w:r w:rsidRPr="003E049D">
              <w:rPr>
                <w:rFonts w:ascii="Arial" w:hAnsi="Arial" w:cs="Arial"/>
                <w:color w:val="000000"/>
                <w:sz w:val="20"/>
                <w:szCs w:val="20"/>
              </w:rPr>
              <w:t xml:space="preserve">Health and Social Care - </w:t>
            </w:r>
            <w:proofErr w:type="spellStart"/>
            <w:r w:rsidRPr="003E049D">
              <w:rPr>
                <w:rFonts w:ascii="Arial" w:hAnsi="Arial" w:cs="Arial"/>
                <w:color w:val="000000"/>
                <w:sz w:val="20"/>
                <w:szCs w:val="20"/>
              </w:rPr>
              <w:t>Playwork</w:t>
            </w:r>
            <w:proofErr w:type="spellEnd"/>
          </w:p>
        </w:tc>
      </w:tr>
      <w:tr w:rsidR="003E049D" w:rsidRPr="003E049D" w:rsidTr="007D4CE5">
        <w:trPr>
          <w:trHeight w:val="267"/>
        </w:trPr>
        <w:tc>
          <w:tcPr>
            <w:tcW w:w="8703" w:type="dxa"/>
            <w:tcBorders>
              <w:top w:val="nil"/>
              <w:left w:val="single" w:sz="4" w:space="0" w:color="000000"/>
              <w:bottom w:val="single" w:sz="4" w:space="0" w:color="000000"/>
              <w:right w:val="single" w:sz="4" w:space="0" w:color="000000"/>
            </w:tcBorders>
            <w:shd w:val="clear" w:color="78A2D9" w:fill="78A2D9"/>
            <w:noWrap/>
            <w:hideMark/>
          </w:tcPr>
          <w:p w:rsidR="003E049D" w:rsidRPr="003E049D" w:rsidRDefault="003E049D" w:rsidP="003E049D">
            <w:pPr>
              <w:rPr>
                <w:rFonts w:ascii="Arial" w:hAnsi="Arial" w:cs="Arial"/>
                <w:color w:val="000000"/>
                <w:sz w:val="20"/>
                <w:szCs w:val="20"/>
              </w:rPr>
            </w:pPr>
            <w:r w:rsidRPr="003E049D">
              <w:rPr>
                <w:rFonts w:ascii="Arial" w:hAnsi="Arial" w:cs="Arial"/>
                <w:color w:val="000000"/>
                <w:sz w:val="20"/>
                <w:szCs w:val="20"/>
              </w:rPr>
              <w:t>Agriculture (</w:t>
            </w:r>
            <w:proofErr w:type="spellStart"/>
            <w:r w:rsidRPr="003E049D">
              <w:rPr>
                <w:rFonts w:ascii="Arial" w:hAnsi="Arial" w:cs="Arial"/>
                <w:color w:val="000000"/>
                <w:sz w:val="20"/>
                <w:szCs w:val="20"/>
              </w:rPr>
              <w:t>excl</w:t>
            </w:r>
            <w:proofErr w:type="spellEnd"/>
            <w:r w:rsidRPr="003E049D">
              <w:rPr>
                <w:rFonts w:ascii="Arial" w:hAnsi="Arial" w:cs="Arial"/>
                <w:color w:val="000000"/>
                <w:sz w:val="20"/>
                <w:szCs w:val="20"/>
              </w:rPr>
              <w:t xml:space="preserve"> environmental conservation, sustainable resource management)</w:t>
            </w:r>
          </w:p>
        </w:tc>
      </w:tr>
    </w:tbl>
    <w:p w:rsidR="002F785A" w:rsidRDefault="002F785A" w:rsidP="0043347C">
      <w:pPr>
        <w:spacing w:line="360" w:lineRule="auto"/>
        <w:ind w:left="709"/>
        <w:jc w:val="both"/>
        <w:rPr>
          <w:rFonts w:ascii="Arial" w:hAnsi="Arial" w:cs="Arial"/>
          <w:sz w:val="24"/>
          <w:szCs w:val="24"/>
        </w:rPr>
      </w:pPr>
    </w:p>
    <w:p w:rsidR="00C91156" w:rsidRPr="002D542F" w:rsidRDefault="00C91156" w:rsidP="0043347C">
      <w:pPr>
        <w:spacing w:line="360" w:lineRule="auto"/>
        <w:ind w:left="709"/>
        <w:jc w:val="both"/>
        <w:rPr>
          <w:rFonts w:ascii="Arial" w:hAnsi="Arial" w:cs="Arial"/>
          <w:sz w:val="24"/>
          <w:szCs w:val="24"/>
        </w:rPr>
      </w:pPr>
      <w:r w:rsidRPr="002D542F">
        <w:rPr>
          <w:rFonts w:ascii="Arial" w:hAnsi="Arial" w:cs="Arial"/>
          <w:sz w:val="24"/>
          <w:szCs w:val="24"/>
        </w:rPr>
        <w:t xml:space="preserve">In early 2002 Cambrian Training Company set up a Centre of Excellence to raise the skills levels amongst chefs and cooks within the region, and to promote the preparation and sale of regional produce.  The centre includes a demonstration kitchen, lecture facilities and a meat preparation area.   </w:t>
      </w:r>
    </w:p>
    <w:p w:rsidR="00C91156" w:rsidRPr="002D542F" w:rsidRDefault="00C91156" w:rsidP="0043347C">
      <w:pPr>
        <w:spacing w:line="360" w:lineRule="auto"/>
        <w:ind w:left="709"/>
        <w:jc w:val="both"/>
        <w:rPr>
          <w:rFonts w:ascii="Arial" w:hAnsi="Arial" w:cs="Arial"/>
          <w:sz w:val="24"/>
          <w:szCs w:val="24"/>
        </w:rPr>
      </w:pPr>
    </w:p>
    <w:p w:rsidR="00B70D41" w:rsidRPr="007D4CE5" w:rsidRDefault="00B70D41" w:rsidP="00B70D41">
      <w:pPr>
        <w:shd w:val="clear" w:color="auto" w:fill="FFFFFF"/>
        <w:spacing w:line="330" w:lineRule="atLeast"/>
        <w:ind w:left="709"/>
        <w:jc w:val="both"/>
        <w:rPr>
          <w:rFonts w:ascii="Arial" w:hAnsi="Arial" w:cs="Arial"/>
          <w:sz w:val="24"/>
          <w:szCs w:val="24"/>
        </w:rPr>
      </w:pPr>
      <w:r w:rsidRPr="007D4CE5">
        <w:rPr>
          <w:rFonts w:ascii="Arial" w:hAnsi="Arial" w:cs="Arial"/>
          <w:sz w:val="24"/>
          <w:szCs w:val="24"/>
        </w:rPr>
        <w:t xml:space="preserve">The Company has six strategically placed operational offices within Wales.  These offices are located in Welshpool where there is two offices, Holyhead, Colwyn Bay, </w:t>
      </w:r>
      <w:proofErr w:type="spellStart"/>
      <w:r w:rsidRPr="007D4CE5">
        <w:rPr>
          <w:rFonts w:ascii="Arial" w:hAnsi="Arial" w:cs="Arial"/>
          <w:sz w:val="24"/>
          <w:szCs w:val="24"/>
        </w:rPr>
        <w:t>Builth</w:t>
      </w:r>
      <w:proofErr w:type="spellEnd"/>
      <w:r w:rsidRPr="007D4CE5">
        <w:rPr>
          <w:rFonts w:ascii="Arial" w:hAnsi="Arial" w:cs="Arial"/>
          <w:sz w:val="24"/>
          <w:szCs w:val="24"/>
        </w:rPr>
        <w:t xml:space="preserve"> Wells and Llanelli.  The Company employs approximately 69 employees throughout </w:t>
      </w:r>
      <w:proofErr w:type="gramStart"/>
      <w:r w:rsidRPr="007D4CE5">
        <w:rPr>
          <w:rFonts w:ascii="Arial" w:hAnsi="Arial" w:cs="Arial"/>
          <w:sz w:val="24"/>
          <w:szCs w:val="24"/>
        </w:rPr>
        <w:t>Wales,  of</w:t>
      </w:r>
      <w:proofErr w:type="gramEnd"/>
      <w:r w:rsidRPr="007D4CE5">
        <w:rPr>
          <w:rFonts w:ascii="Arial" w:hAnsi="Arial" w:cs="Arial"/>
          <w:sz w:val="24"/>
          <w:szCs w:val="24"/>
        </w:rPr>
        <w:t xml:space="preserve"> which approximately 22% of staff are Welsh speaking.  This percentage ratio of Welsh speaking staff is currently higher than the overall </w:t>
      </w:r>
      <w:proofErr w:type="gramStart"/>
      <w:r w:rsidRPr="007D4CE5">
        <w:rPr>
          <w:rFonts w:ascii="Arial" w:hAnsi="Arial" w:cs="Arial"/>
          <w:sz w:val="24"/>
          <w:szCs w:val="24"/>
        </w:rPr>
        <w:t>amount</w:t>
      </w:r>
      <w:proofErr w:type="gramEnd"/>
      <w:r w:rsidRPr="007D4CE5">
        <w:rPr>
          <w:rFonts w:ascii="Arial" w:hAnsi="Arial" w:cs="Arial"/>
          <w:sz w:val="24"/>
          <w:szCs w:val="24"/>
        </w:rPr>
        <w:t xml:space="preserve"> of Welsh speakers across Wales.  A copy of the current organisational chart can be found in Appendix 1. The table below provides a breakdown in both number and in percentage terms showing the Welsh speaking staff in the different roles within the Company.</w:t>
      </w:r>
    </w:p>
    <w:p w:rsidR="00B70D41" w:rsidRPr="007D4CE5" w:rsidRDefault="00B70D41" w:rsidP="00B70D41">
      <w:pPr>
        <w:shd w:val="clear" w:color="auto" w:fill="FFFFFF"/>
        <w:jc w:val="both"/>
        <w:rPr>
          <w:rFonts w:ascii="Arial" w:hAnsi="Arial" w:cs="Arial"/>
          <w:sz w:val="24"/>
          <w:szCs w:val="24"/>
        </w:rPr>
      </w:pPr>
      <w:r w:rsidRPr="007D4CE5">
        <w:rPr>
          <w:rFonts w:ascii="Arial" w:hAnsi="Arial" w:cs="Arial"/>
          <w:sz w:val="24"/>
          <w:szCs w:val="24"/>
        </w:rPr>
        <w:t> </w:t>
      </w:r>
    </w:p>
    <w:tbl>
      <w:tblPr>
        <w:tblW w:w="0" w:type="auto"/>
        <w:tblInd w:w="817" w:type="dxa"/>
        <w:shd w:val="clear" w:color="auto" w:fill="FFFFFF"/>
        <w:tblCellMar>
          <w:left w:w="0" w:type="dxa"/>
          <w:right w:w="0" w:type="dxa"/>
        </w:tblCellMar>
        <w:tblLook w:val="04A0" w:firstRow="1" w:lastRow="0" w:firstColumn="1" w:lastColumn="0" w:noHBand="0" w:noVBand="1"/>
      </w:tblPr>
      <w:tblGrid>
        <w:gridCol w:w="2268"/>
        <w:gridCol w:w="2268"/>
        <w:gridCol w:w="2268"/>
        <w:gridCol w:w="2268"/>
      </w:tblGrid>
      <w:tr w:rsidR="00B70D41" w:rsidRPr="007D4CE5" w:rsidTr="00B70D41">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b/>
                <w:sz w:val="24"/>
                <w:szCs w:val="24"/>
              </w:rPr>
            </w:pPr>
            <w:r w:rsidRPr="007D4CE5">
              <w:rPr>
                <w:rFonts w:ascii="Arial" w:hAnsi="Arial" w:cs="Arial"/>
                <w:b/>
                <w:sz w:val="24"/>
                <w:szCs w:val="24"/>
              </w:rPr>
              <w:t>Job Roles</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b/>
                <w:sz w:val="24"/>
                <w:szCs w:val="24"/>
              </w:rPr>
            </w:pPr>
            <w:r w:rsidRPr="007D4CE5">
              <w:rPr>
                <w:rFonts w:ascii="Arial" w:hAnsi="Arial" w:cs="Arial"/>
                <w:b/>
                <w:sz w:val="24"/>
                <w:szCs w:val="24"/>
              </w:rPr>
              <w:t>Total</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b/>
                <w:sz w:val="24"/>
                <w:szCs w:val="24"/>
              </w:rPr>
            </w:pPr>
            <w:r w:rsidRPr="007D4CE5">
              <w:rPr>
                <w:rFonts w:ascii="Arial" w:hAnsi="Arial" w:cs="Arial"/>
                <w:b/>
                <w:sz w:val="24"/>
                <w:szCs w:val="24"/>
              </w:rPr>
              <w:t>Bilingual</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b/>
                <w:sz w:val="24"/>
                <w:szCs w:val="24"/>
              </w:rPr>
            </w:pPr>
            <w:r w:rsidRPr="007D4CE5">
              <w:rPr>
                <w:rFonts w:ascii="Arial" w:hAnsi="Arial" w:cs="Arial"/>
                <w:b/>
                <w:sz w:val="24"/>
                <w:szCs w:val="24"/>
              </w:rPr>
              <w:t>% Bilingual</w:t>
            </w:r>
          </w:p>
        </w:tc>
      </w:tr>
      <w:tr w:rsidR="00B70D41" w:rsidRPr="007D4CE5" w:rsidTr="00B70D41">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sz w:val="24"/>
                <w:szCs w:val="24"/>
              </w:rPr>
            </w:pPr>
            <w:r w:rsidRPr="007D4CE5">
              <w:rPr>
                <w:rFonts w:ascii="Arial" w:hAnsi="Arial" w:cs="Arial"/>
                <w:sz w:val="24"/>
                <w:szCs w:val="24"/>
              </w:rPr>
              <w:t>Directors</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sz w:val="24"/>
                <w:szCs w:val="24"/>
              </w:rPr>
            </w:pPr>
            <w:r w:rsidRPr="007D4CE5">
              <w:rPr>
                <w:rFonts w:ascii="Arial" w:hAnsi="Arial" w:cs="Arial"/>
                <w:sz w:val="24"/>
                <w:szCs w:val="24"/>
              </w:rPr>
              <w:t>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sz w:val="24"/>
                <w:szCs w:val="24"/>
              </w:rPr>
            </w:pPr>
            <w:r w:rsidRPr="007D4CE5">
              <w:rPr>
                <w:rFonts w:ascii="Arial" w:hAnsi="Arial" w:cs="Arial"/>
                <w:sz w:val="24"/>
                <w:szCs w:val="24"/>
              </w:rPr>
              <w:t>1</w:t>
            </w:r>
            <w:r w:rsidRPr="007D4CE5">
              <w:rPr>
                <w:rFonts w:ascii="Arial" w:hAnsi="Arial" w:cs="Arial"/>
                <w:sz w:val="24"/>
                <w:szCs w:val="24"/>
              </w:rPr>
              <w:br/>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sz w:val="24"/>
                <w:szCs w:val="24"/>
              </w:rPr>
            </w:pPr>
            <w:r w:rsidRPr="007D4CE5">
              <w:rPr>
                <w:rFonts w:ascii="Arial" w:hAnsi="Arial" w:cs="Arial"/>
                <w:sz w:val="24"/>
                <w:szCs w:val="24"/>
              </w:rPr>
              <w:t>33.33%</w:t>
            </w:r>
          </w:p>
        </w:tc>
      </w:tr>
      <w:tr w:rsidR="00B70D41" w:rsidRPr="007D4CE5" w:rsidTr="00B70D41">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sz w:val="24"/>
                <w:szCs w:val="24"/>
              </w:rPr>
            </w:pPr>
            <w:r w:rsidRPr="007D4CE5">
              <w:rPr>
                <w:rFonts w:ascii="Arial" w:hAnsi="Arial" w:cs="Arial"/>
                <w:sz w:val="24"/>
                <w:szCs w:val="24"/>
              </w:rPr>
              <w:t>Managers</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FF303D" w:rsidP="00B70D41">
            <w:pPr>
              <w:spacing w:before="120" w:line="330" w:lineRule="atLeast"/>
              <w:jc w:val="center"/>
              <w:rPr>
                <w:rFonts w:ascii="Arial" w:hAnsi="Arial" w:cs="Arial"/>
                <w:sz w:val="24"/>
                <w:szCs w:val="24"/>
              </w:rPr>
            </w:pPr>
            <w:r w:rsidRPr="007D4CE5">
              <w:rPr>
                <w:rFonts w:ascii="Arial" w:hAnsi="Arial" w:cs="Arial"/>
                <w:sz w:val="24"/>
                <w:szCs w:val="24"/>
              </w:rPr>
              <w:t>8</w:t>
            </w:r>
            <w:r w:rsidR="00B70D41" w:rsidRPr="007D4CE5">
              <w:rPr>
                <w:rFonts w:ascii="Arial" w:hAnsi="Arial" w:cs="Arial"/>
                <w:sz w:val="24"/>
                <w:szCs w:val="24"/>
              </w:rPr>
              <w:br/>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FF303D" w:rsidP="00B70D41">
            <w:pPr>
              <w:spacing w:before="120" w:line="330" w:lineRule="atLeast"/>
              <w:jc w:val="center"/>
              <w:rPr>
                <w:rFonts w:ascii="Arial" w:hAnsi="Arial" w:cs="Arial"/>
                <w:sz w:val="24"/>
                <w:szCs w:val="24"/>
              </w:rPr>
            </w:pPr>
            <w:r w:rsidRPr="007D4CE5">
              <w:rPr>
                <w:rFonts w:ascii="Arial" w:hAnsi="Arial" w:cs="Arial"/>
                <w:sz w:val="24"/>
                <w:szCs w:val="24"/>
              </w:rPr>
              <w:t>1</w:t>
            </w:r>
            <w:r w:rsidR="00B70D41" w:rsidRPr="007D4CE5">
              <w:rPr>
                <w:rFonts w:ascii="Arial" w:hAnsi="Arial" w:cs="Arial"/>
                <w:sz w:val="24"/>
                <w:szCs w:val="24"/>
              </w:rPr>
              <w:br/>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sz w:val="24"/>
                <w:szCs w:val="24"/>
              </w:rPr>
            </w:pPr>
            <w:r w:rsidRPr="007D4CE5">
              <w:rPr>
                <w:rFonts w:ascii="Arial" w:hAnsi="Arial" w:cs="Arial"/>
                <w:sz w:val="24"/>
                <w:szCs w:val="24"/>
              </w:rPr>
              <w:t>00.00%</w:t>
            </w:r>
          </w:p>
        </w:tc>
      </w:tr>
      <w:tr w:rsidR="00B70D41" w:rsidRPr="007D4CE5" w:rsidTr="00B70D41">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sz w:val="24"/>
                <w:szCs w:val="24"/>
              </w:rPr>
            </w:pPr>
            <w:r w:rsidRPr="007D4CE5">
              <w:rPr>
                <w:rFonts w:ascii="Arial" w:hAnsi="Arial" w:cs="Arial"/>
                <w:sz w:val="24"/>
                <w:szCs w:val="24"/>
              </w:rPr>
              <w:t>Training Officers/Tutors</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sz w:val="24"/>
                <w:szCs w:val="24"/>
              </w:rPr>
            </w:pPr>
            <w:r w:rsidRPr="007D4CE5">
              <w:rPr>
                <w:rFonts w:ascii="Arial" w:hAnsi="Arial" w:cs="Arial"/>
                <w:sz w:val="24"/>
                <w:szCs w:val="24"/>
              </w:rPr>
              <w:t>33</w:t>
            </w:r>
            <w:r w:rsidRPr="007D4CE5">
              <w:rPr>
                <w:rFonts w:ascii="Arial" w:hAnsi="Arial" w:cs="Arial"/>
                <w:sz w:val="24"/>
                <w:szCs w:val="24"/>
              </w:rPr>
              <w:br/>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sz w:val="24"/>
                <w:szCs w:val="24"/>
              </w:rPr>
            </w:pPr>
            <w:r w:rsidRPr="007D4CE5">
              <w:rPr>
                <w:rFonts w:ascii="Arial" w:hAnsi="Arial" w:cs="Arial"/>
                <w:sz w:val="24"/>
                <w:szCs w:val="24"/>
              </w:rPr>
              <w:t>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sz w:val="24"/>
                <w:szCs w:val="24"/>
              </w:rPr>
            </w:pPr>
            <w:r w:rsidRPr="007D4CE5">
              <w:rPr>
                <w:rFonts w:ascii="Arial" w:hAnsi="Arial" w:cs="Arial"/>
                <w:sz w:val="24"/>
                <w:szCs w:val="24"/>
              </w:rPr>
              <w:t>21.21%</w:t>
            </w:r>
          </w:p>
        </w:tc>
      </w:tr>
      <w:tr w:rsidR="00B70D41" w:rsidRPr="007D4CE5" w:rsidTr="00B70D41">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after="120"/>
              <w:jc w:val="center"/>
              <w:rPr>
                <w:rFonts w:ascii="Arial" w:hAnsi="Arial" w:cs="Arial"/>
                <w:sz w:val="24"/>
                <w:szCs w:val="24"/>
              </w:rPr>
            </w:pPr>
            <w:r w:rsidRPr="007D4CE5">
              <w:rPr>
                <w:rFonts w:ascii="Arial" w:hAnsi="Arial" w:cs="Arial"/>
                <w:sz w:val="24"/>
                <w:szCs w:val="24"/>
              </w:rPr>
              <w:t>Administration &amp; Support Staff</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sz w:val="24"/>
                <w:szCs w:val="24"/>
              </w:rPr>
            </w:pPr>
            <w:r w:rsidRPr="007D4CE5">
              <w:rPr>
                <w:rFonts w:ascii="Arial" w:hAnsi="Arial" w:cs="Arial"/>
                <w:sz w:val="24"/>
                <w:szCs w:val="24"/>
              </w:rPr>
              <w:t>24</w:t>
            </w:r>
            <w:r w:rsidRPr="007D4CE5">
              <w:rPr>
                <w:rFonts w:ascii="Arial" w:hAnsi="Arial" w:cs="Arial"/>
                <w:sz w:val="24"/>
                <w:szCs w:val="24"/>
              </w:rPr>
              <w:br/>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sz w:val="24"/>
                <w:szCs w:val="24"/>
              </w:rPr>
            </w:pPr>
            <w:r w:rsidRPr="007D4CE5">
              <w:rPr>
                <w:rFonts w:ascii="Arial" w:hAnsi="Arial" w:cs="Arial"/>
                <w:sz w:val="24"/>
                <w:szCs w:val="24"/>
              </w:rPr>
              <w:t>7</w:t>
            </w:r>
            <w:r w:rsidRPr="007D4CE5">
              <w:rPr>
                <w:rFonts w:ascii="Arial" w:hAnsi="Arial" w:cs="Arial"/>
                <w:sz w:val="24"/>
                <w:szCs w:val="24"/>
              </w:rPr>
              <w:br/>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sz w:val="24"/>
                <w:szCs w:val="24"/>
              </w:rPr>
            </w:pPr>
            <w:r w:rsidRPr="007D4CE5">
              <w:rPr>
                <w:rFonts w:ascii="Arial" w:hAnsi="Arial" w:cs="Arial"/>
                <w:sz w:val="24"/>
                <w:szCs w:val="24"/>
              </w:rPr>
              <w:t>29.00%</w:t>
            </w:r>
          </w:p>
        </w:tc>
      </w:tr>
      <w:tr w:rsidR="00B70D41" w:rsidRPr="007D4CE5" w:rsidTr="00B70D41">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b/>
                <w:sz w:val="24"/>
                <w:szCs w:val="24"/>
              </w:rPr>
            </w:pPr>
            <w:r w:rsidRPr="007D4CE5">
              <w:rPr>
                <w:rFonts w:ascii="Arial" w:hAnsi="Arial" w:cs="Arial"/>
                <w:b/>
                <w:sz w:val="24"/>
                <w:szCs w:val="24"/>
              </w:rPr>
              <w:t>Total</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b/>
                <w:sz w:val="24"/>
                <w:szCs w:val="24"/>
              </w:rPr>
            </w:pPr>
            <w:r w:rsidRPr="007D4CE5">
              <w:rPr>
                <w:rFonts w:ascii="Arial" w:hAnsi="Arial" w:cs="Arial"/>
                <w:b/>
                <w:sz w:val="24"/>
                <w:szCs w:val="24"/>
              </w:rPr>
              <w:t>69</w:t>
            </w:r>
            <w:r w:rsidRPr="007D4CE5">
              <w:rPr>
                <w:rFonts w:ascii="Arial" w:hAnsi="Arial" w:cs="Arial"/>
                <w:b/>
                <w:sz w:val="24"/>
                <w:szCs w:val="24"/>
              </w:rPr>
              <w:br/>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b/>
                <w:sz w:val="24"/>
                <w:szCs w:val="24"/>
              </w:rPr>
            </w:pPr>
            <w:r w:rsidRPr="007D4CE5">
              <w:rPr>
                <w:rFonts w:ascii="Arial" w:hAnsi="Arial" w:cs="Arial"/>
                <w:b/>
                <w:sz w:val="24"/>
                <w:szCs w:val="24"/>
              </w:rPr>
              <w:t>15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0D41" w:rsidRPr="007D4CE5" w:rsidRDefault="00B70D41" w:rsidP="00B70D41">
            <w:pPr>
              <w:spacing w:before="120" w:line="330" w:lineRule="atLeast"/>
              <w:jc w:val="center"/>
              <w:rPr>
                <w:rFonts w:ascii="Arial" w:hAnsi="Arial" w:cs="Arial"/>
                <w:b/>
                <w:sz w:val="24"/>
                <w:szCs w:val="24"/>
              </w:rPr>
            </w:pPr>
            <w:r w:rsidRPr="007D4CE5">
              <w:rPr>
                <w:rFonts w:ascii="Arial" w:hAnsi="Arial" w:cs="Arial"/>
                <w:b/>
                <w:sz w:val="24"/>
                <w:szCs w:val="24"/>
              </w:rPr>
              <w:br/>
            </w:r>
          </w:p>
        </w:tc>
      </w:tr>
    </w:tbl>
    <w:p w:rsidR="00C91156" w:rsidRDefault="00C91156" w:rsidP="00606A5D">
      <w:pPr>
        <w:jc w:val="both"/>
        <w:rPr>
          <w:rFonts w:ascii="Arial" w:hAnsi="Arial" w:cs="Arial"/>
          <w:sz w:val="24"/>
          <w:szCs w:val="24"/>
        </w:rPr>
      </w:pPr>
    </w:p>
    <w:p w:rsidR="00C91156" w:rsidRPr="002D542F" w:rsidRDefault="00C91156" w:rsidP="0043347C">
      <w:pPr>
        <w:spacing w:line="360" w:lineRule="auto"/>
        <w:ind w:left="709"/>
        <w:jc w:val="both"/>
        <w:rPr>
          <w:rFonts w:ascii="Arial" w:hAnsi="Arial" w:cs="Arial"/>
          <w:sz w:val="24"/>
          <w:szCs w:val="24"/>
        </w:rPr>
      </w:pPr>
      <w:r w:rsidRPr="002D542F">
        <w:rPr>
          <w:rFonts w:ascii="Arial" w:hAnsi="Arial" w:cs="Arial"/>
          <w:sz w:val="24"/>
          <w:szCs w:val="24"/>
        </w:rPr>
        <w:t xml:space="preserve">The Company’s mission is to provide quality training, supporting people, improving prospects.  Whilst our vision is leading through learning and development to a sustainable future for all.  Both an English and Welsh Version of the Company’s Mission Statement </w:t>
      </w:r>
      <w:proofErr w:type="gramStart"/>
      <w:r w:rsidR="003C3031">
        <w:rPr>
          <w:rFonts w:ascii="Arial" w:hAnsi="Arial" w:cs="Arial"/>
          <w:sz w:val="24"/>
          <w:szCs w:val="24"/>
        </w:rPr>
        <w:t>is  included</w:t>
      </w:r>
      <w:proofErr w:type="gramEnd"/>
      <w:r w:rsidR="003C3031">
        <w:rPr>
          <w:rFonts w:ascii="Arial" w:hAnsi="Arial" w:cs="Arial"/>
          <w:sz w:val="24"/>
          <w:szCs w:val="24"/>
        </w:rPr>
        <w:t xml:space="preserve"> with the document.</w:t>
      </w:r>
    </w:p>
    <w:p w:rsidR="00C91156" w:rsidRPr="002D542F" w:rsidRDefault="00C91156" w:rsidP="0043347C">
      <w:pPr>
        <w:spacing w:line="360" w:lineRule="auto"/>
        <w:ind w:left="709"/>
        <w:jc w:val="both"/>
        <w:rPr>
          <w:rFonts w:ascii="Arial" w:hAnsi="Arial" w:cs="Arial"/>
          <w:sz w:val="24"/>
          <w:szCs w:val="24"/>
        </w:rPr>
      </w:pPr>
    </w:p>
    <w:p w:rsidR="00C91156" w:rsidRPr="002D542F" w:rsidRDefault="00C91156" w:rsidP="0043347C">
      <w:pPr>
        <w:pStyle w:val="Heading3"/>
        <w:numPr>
          <w:ilvl w:val="1"/>
          <w:numId w:val="0"/>
        </w:numPr>
        <w:spacing w:line="360" w:lineRule="auto"/>
        <w:ind w:left="709"/>
        <w:jc w:val="both"/>
        <w:rPr>
          <w:rFonts w:ascii="Arial" w:hAnsi="Arial" w:cs="Arial"/>
          <w:u w:val="none"/>
          <w:lang w:val="en-US"/>
        </w:rPr>
      </w:pPr>
      <w:r w:rsidRPr="002D542F">
        <w:rPr>
          <w:rFonts w:ascii="Arial" w:hAnsi="Arial" w:cs="Arial"/>
          <w:u w:val="none"/>
          <w:lang w:val="en-US"/>
        </w:rPr>
        <w:t>The Company’s aim is to agree priorities and targets with its learners and partners to address four key goals:</w:t>
      </w:r>
    </w:p>
    <w:p w:rsidR="00C91156" w:rsidRPr="002D542F" w:rsidRDefault="00C91156" w:rsidP="002E4E27">
      <w:pPr>
        <w:numPr>
          <w:ilvl w:val="0"/>
          <w:numId w:val="5"/>
        </w:numPr>
        <w:tabs>
          <w:tab w:val="clear" w:pos="720"/>
          <w:tab w:val="num" w:pos="1440"/>
        </w:tabs>
        <w:spacing w:line="360" w:lineRule="auto"/>
        <w:ind w:firstLine="720"/>
        <w:rPr>
          <w:rFonts w:ascii="Arial" w:hAnsi="Arial" w:cs="Arial"/>
          <w:color w:val="000000"/>
          <w:sz w:val="24"/>
          <w:szCs w:val="24"/>
          <w:lang w:val="en-US"/>
        </w:rPr>
      </w:pPr>
      <w:r w:rsidRPr="002D542F">
        <w:rPr>
          <w:rFonts w:ascii="Arial" w:hAnsi="Arial" w:cs="Arial"/>
          <w:color w:val="333333"/>
          <w:sz w:val="24"/>
          <w:szCs w:val="24"/>
          <w:lang w:val="en-US"/>
        </w:rPr>
        <w:t>Reducing skills gaps and shortages</w:t>
      </w:r>
      <w:r w:rsidRPr="002D542F">
        <w:rPr>
          <w:rFonts w:ascii="Arial" w:hAnsi="Arial" w:cs="Arial"/>
          <w:color w:val="000000"/>
          <w:sz w:val="24"/>
          <w:szCs w:val="24"/>
          <w:lang w:val="en-US"/>
        </w:rPr>
        <w:t xml:space="preserve"> </w:t>
      </w:r>
    </w:p>
    <w:p w:rsidR="00C91156" w:rsidRPr="002D542F" w:rsidRDefault="00C91156" w:rsidP="002E4E27">
      <w:pPr>
        <w:numPr>
          <w:ilvl w:val="0"/>
          <w:numId w:val="4"/>
        </w:numPr>
        <w:spacing w:line="360" w:lineRule="auto"/>
        <w:ind w:firstLine="0"/>
        <w:rPr>
          <w:rFonts w:ascii="Arial" w:hAnsi="Arial" w:cs="Arial"/>
          <w:color w:val="000000"/>
          <w:sz w:val="24"/>
          <w:szCs w:val="24"/>
          <w:lang w:val="en-US"/>
        </w:rPr>
      </w:pPr>
      <w:r w:rsidRPr="002D542F">
        <w:rPr>
          <w:rFonts w:ascii="Arial" w:hAnsi="Arial" w:cs="Arial"/>
          <w:color w:val="333333"/>
          <w:sz w:val="24"/>
          <w:szCs w:val="24"/>
          <w:lang w:val="en-US"/>
        </w:rPr>
        <w:lastRenderedPageBreak/>
        <w:t>Improving productivity, business and public service performance</w:t>
      </w:r>
      <w:r w:rsidRPr="002D542F">
        <w:rPr>
          <w:rFonts w:ascii="Arial" w:hAnsi="Arial" w:cs="Arial"/>
          <w:color w:val="000000"/>
          <w:sz w:val="24"/>
          <w:szCs w:val="24"/>
          <w:lang w:val="en-US"/>
        </w:rPr>
        <w:t xml:space="preserve"> </w:t>
      </w:r>
    </w:p>
    <w:p w:rsidR="00C91156" w:rsidRPr="002D542F" w:rsidRDefault="00C91156" w:rsidP="002E4E27">
      <w:pPr>
        <w:numPr>
          <w:ilvl w:val="0"/>
          <w:numId w:val="4"/>
        </w:numPr>
        <w:tabs>
          <w:tab w:val="clear" w:pos="1440"/>
          <w:tab w:val="num" w:pos="2160"/>
        </w:tabs>
        <w:spacing w:line="360" w:lineRule="auto"/>
        <w:ind w:left="2160" w:hanging="720"/>
        <w:rPr>
          <w:rFonts w:ascii="Arial" w:hAnsi="Arial" w:cs="Arial"/>
          <w:color w:val="000000"/>
          <w:sz w:val="24"/>
          <w:szCs w:val="24"/>
          <w:lang w:val="en-US"/>
        </w:rPr>
      </w:pPr>
      <w:proofErr w:type="gramStart"/>
      <w:r w:rsidRPr="002D542F">
        <w:rPr>
          <w:rFonts w:ascii="Arial" w:hAnsi="Arial" w:cs="Arial"/>
          <w:color w:val="333333"/>
          <w:sz w:val="24"/>
          <w:szCs w:val="24"/>
          <w:lang w:val="en-US"/>
        </w:rPr>
        <w:t>Increasing  opportunities</w:t>
      </w:r>
      <w:proofErr w:type="gramEnd"/>
      <w:r w:rsidRPr="002D542F">
        <w:rPr>
          <w:rFonts w:ascii="Arial" w:hAnsi="Arial" w:cs="Arial"/>
          <w:color w:val="333333"/>
          <w:sz w:val="24"/>
          <w:szCs w:val="24"/>
          <w:lang w:val="en-US"/>
        </w:rPr>
        <w:t xml:space="preserve">  to  boost  the  skills </w:t>
      </w:r>
      <w:r>
        <w:rPr>
          <w:rFonts w:ascii="Arial" w:hAnsi="Arial" w:cs="Arial"/>
          <w:color w:val="333333"/>
          <w:sz w:val="24"/>
          <w:szCs w:val="24"/>
          <w:lang w:val="en-US"/>
        </w:rPr>
        <w:t xml:space="preserve"> and  productivity  of </w:t>
      </w:r>
      <w:r w:rsidRPr="002D542F">
        <w:rPr>
          <w:rFonts w:ascii="Arial" w:hAnsi="Arial" w:cs="Arial"/>
          <w:color w:val="333333"/>
          <w:sz w:val="24"/>
          <w:szCs w:val="24"/>
          <w:lang w:val="en-US"/>
        </w:rPr>
        <w:t>everyone  in  the region,  including action on equal opportunities</w:t>
      </w:r>
      <w:r w:rsidRPr="002D542F">
        <w:rPr>
          <w:rFonts w:ascii="Arial" w:hAnsi="Arial" w:cs="Arial"/>
          <w:color w:val="000000"/>
          <w:sz w:val="24"/>
          <w:szCs w:val="24"/>
          <w:lang w:val="en-US"/>
        </w:rPr>
        <w:t xml:space="preserve"> </w:t>
      </w:r>
    </w:p>
    <w:p w:rsidR="00C91156" w:rsidRPr="002D542F" w:rsidRDefault="00C91156" w:rsidP="002E4E27">
      <w:pPr>
        <w:numPr>
          <w:ilvl w:val="0"/>
          <w:numId w:val="4"/>
        </w:numPr>
        <w:tabs>
          <w:tab w:val="clear" w:pos="1440"/>
          <w:tab w:val="num" w:pos="2160"/>
        </w:tabs>
        <w:spacing w:line="360" w:lineRule="auto"/>
        <w:ind w:left="2160" w:hanging="720"/>
        <w:rPr>
          <w:rFonts w:ascii="Arial" w:hAnsi="Arial" w:cs="Arial"/>
          <w:color w:val="000000"/>
          <w:sz w:val="24"/>
          <w:szCs w:val="24"/>
          <w:lang w:val="en-US"/>
        </w:rPr>
      </w:pPr>
      <w:r w:rsidRPr="002D542F">
        <w:rPr>
          <w:rFonts w:ascii="Arial" w:hAnsi="Arial" w:cs="Arial"/>
          <w:color w:val="333333"/>
          <w:sz w:val="24"/>
          <w:szCs w:val="24"/>
          <w:lang w:val="en-US"/>
        </w:rPr>
        <w:t xml:space="preserve">Improving   learning   </w:t>
      </w:r>
      <w:proofErr w:type="gramStart"/>
      <w:r w:rsidRPr="002D542F">
        <w:rPr>
          <w:rFonts w:ascii="Arial" w:hAnsi="Arial" w:cs="Arial"/>
          <w:color w:val="333333"/>
          <w:sz w:val="24"/>
          <w:szCs w:val="24"/>
          <w:lang w:val="en-US"/>
        </w:rPr>
        <w:t xml:space="preserve">supply, </w:t>
      </w:r>
      <w:r>
        <w:rPr>
          <w:rFonts w:ascii="Arial" w:hAnsi="Arial" w:cs="Arial"/>
          <w:color w:val="333333"/>
          <w:sz w:val="24"/>
          <w:szCs w:val="24"/>
          <w:lang w:val="en-US"/>
        </w:rPr>
        <w:t xml:space="preserve"> including</w:t>
      </w:r>
      <w:proofErr w:type="gramEnd"/>
      <w:r>
        <w:rPr>
          <w:rFonts w:ascii="Arial" w:hAnsi="Arial" w:cs="Arial"/>
          <w:color w:val="333333"/>
          <w:sz w:val="24"/>
          <w:szCs w:val="24"/>
          <w:lang w:val="en-US"/>
        </w:rPr>
        <w:t xml:space="preserve">   apprenticeships, </w:t>
      </w:r>
      <w:r w:rsidRPr="002D542F">
        <w:rPr>
          <w:rFonts w:ascii="Arial" w:hAnsi="Arial" w:cs="Arial"/>
          <w:color w:val="333333"/>
          <w:sz w:val="24"/>
          <w:szCs w:val="24"/>
          <w:lang w:val="en-US"/>
        </w:rPr>
        <w:t>higher   education   and   national  occupational standards</w:t>
      </w:r>
    </w:p>
    <w:p w:rsidR="00C91156" w:rsidRPr="00862DD7" w:rsidRDefault="00C91156" w:rsidP="00F1005B">
      <w:pPr>
        <w:pStyle w:val="Heading2"/>
        <w:numPr>
          <w:ilvl w:val="0"/>
          <w:numId w:val="40"/>
        </w:numPr>
        <w:spacing w:after="120" w:line="360" w:lineRule="auto"/>
        <w:ind w:hanging="750"/>
        <w:rPr>
          <w:rFonts w:ascii="Arial" w:hAnsi="Arial" w:cs="Arial"/>
          <w:sz w:val="24"/>
          <w:szCs w:val="24"/>
          <w:highlight w:val="lightGray"/>
          <w:u w:val="single"/>
        </w:rPr>
      </w:pPr>
      <w:r w:rsidRPr="00862DD7">
        <w:rPr>
          <w:rFonts w:ascii="Arial" w:hAnsi="Arial" w:cs="Arial"/>
          <w:sz w:val="24"/>
          <w:szCs w:val="24"/>
          <w:highlight w:val="lightGray"/>
          <w:u w:val="single"/>
        </w:rPr>
        <w:t>SERVICE PLANNING AND DELIVERY</w:t>
      </w:r>
    </w:p>
    <w:p w:rsidR="00C91156" w:rsidRPr="002D542F" w:rsidRDefault="00C91156" w:rsidP="00F1005B">
      <w:pPr>
        <w:numPr>
          <w:ilvl w:val="1"/>
          <w:numId w:val="40"/>
        </w:numPr>
        <w:spacing w:after="120" w:line="360" w:lineRule="auto"/>
        <w:ind w:hanging="750"/>
        <w:jc w:val="both"/>
        <w:rPr>
          <w:rFonts w:ascii="Arial" w:hAnsi="Arial" w:cs="Arial"/>
          <w:b/>
          <w:bCs/>
          <w:sz w:val="24"/>
          <w:szCs w:val="24"/>
          <w:u w:val="single"/>
        </w:rPr>
      </w:pPr>
      <w:r w:rsidRPr="002D542F">
        <w:rPr>
          <w:rFonts w:ascii="Arial" w:hAnsi="Arial" w:cs="Arial"/>
          <w:b/>
          <w:bCs/>
          <w:sz w:val="24"/>
          <w:szCs w:val="24"/>
          <w:u w:val="single"/>
        </w:rPr>
        <w:t>New Policies and Initiatives</w:t>
      </w:r>
    </w:p>
    <w:p w:rsidR="00C91156" w:rsidRPr="002D542F" w:rsidRDefault="00C91156" w:rsidP="0043347C">
      <w:pPr>
        <w:spacing w:line="360" w:lineRule="auto"/>
        <w:ind w:left="709"/>
        <w:jc w:val="both"/>
        <w:rPr>
          <w:rFonts w:ascii="Arial" w:hAnsi="Arial" w:cs="Arial"/>
          <w:sz w:val="24"/>
          <w:szCs w:val="24"/>
        </w:rPr>
      </w:pPr>
      <w:r w:rsidRPr="002D542F">
        <w:rPr>
          <w:rFonts w:ascii="Arial" w:hAnsi="Arial" w:cs="Arial"/>
          <w:sz w:val="24"/>
          <w:szCs w:val="24"/>
        </w:rPr>
        <w:t>In devising new policies and initiatives, Cambrian Training Company will:</w:t>
      </w:r>
    </w:p>
    <w:p w:rsidR="00C91156" w:rsidRPr="002D542F" w:rsidRDefault="00C91156" w:rsidP="002E4E27">
      <w:pPr>
        <w:numPr>
          <w:ilvl w:val="0"/>
          <w:numId w:val="12"/>
        </w:numPr>
        <w:spacing w:line="360" w:lineRule="auto"/>
        <w:ind w:left="1134" w:hanging="425"/>
        <w:jc w:val="both"/>
        <w:rPr>
          <w:rFonts w:ascii="Arial" w:hAnsi="Arial" w:cs="Arial"/>
          <w:sz w:val="24"/>
          <w:szCs w:val="24"/>
        </w:rPr>
      </w:pPr>
      <w:r w:rsidRPr="002D542F">
        <w:rPr>
          <w:rFonts w:ascii="Arial" w:hAnsi="Arial" w:cs="Arial"/>
          <w:b/>
          <w:bCs/>
          <w:sz w:val="24"/>
          <w:szCs w:val="24"/>
        </w:rPr>
        <w:t>assess</w:t>
      </w:r>
      <w:r w:rsidRPr="002D542F">
        <w:rPr>
          <w:rFonts w:ascii="Arial" w:hAnsi="Arial" w:cs="Arial"/>
          <w:sz w:val="24"/>
          <w:szCs w:val="24"/>
        </w:rPr>
        <w:t xml:space="preserve"> the linguistic effect of any new policies and initiatives and</w:t>
      </w:r>
      <w:r w:rsidRPr="002D542F">
        <w:rPr>
          <w:rFonts w:ascii="Arial" w:hAnsi="Arial" w:cs="Arial"/>
          <w:b/>
          <w:bCs/>
          <w:sz w:val="24"/>
          <w:szCs w:val="24"/>
        </w:rPr>
        <w:t xml:space="preserve"> ensure</w:t>
      </w:r>
      <w:r w:rsidRPr="002D542F">
        <w:rPr>
          <w:rFonts w:ascii="Arial" w:hAnsi="Arial" w:cs="Arial"/>
          <w:sz w:val="24"/>
          <w:szCs w:val="24"/>
        </w:rPr>
        <w:t xml:space="preserve"> that they are consistent with the Welsh Language Scheme, </w:t>
      </w:r>
    </w:p>
    <w:p w:rsidR="00C91156" w:rsidRPr="002D542F" w:rsidRDefault="00C91156" w:rsidP="002E4E27">
      <w:pPr>
        <w:numPr>
          <w:ilvl w:val="0"/>
          <w:numId w:val="12"/>
        </w:numPr>
        <w:spacing w:line="360" w:lineRule="auto"/>
        <w:ind w:left="1134" w:hanging="425"/>
        <w:jc w:val="both"/>
        <w:rPr>
          <w:rFonts w:ascii="Arial" w:hAnsi="Arial" w:cs="Arial"/>
          <w:sz w:val="24"/>
          <w:szCs w:val="24"/>
        </w:rPr>
      </w:pPr>
      <w:r w:rsidRPr="002D542F">
        <w:rPr>
          <w:rFonts w:ascii="Arial" w:hAnsi="Arial" w:cs="Arial"/>
          <w:b/>
          <w:bCs/>
          <w:sz w:val="24"/>
          <w:szCs w:val="24"/>
        </w:rPr>
        <w:t>ensure</w:t>
      </w:r>
      <w:r w:rsidRPr="002D542F">
        <w:rPr>
          <w:rFonts w:ascii="Arial" w:hAnsi="Arial" w:cs="Arial"/>
          <w:sz w:val="24"/>
          <w:szCs w:val="24"/>
        </w:rPr>
        <w:t xml:space="preserve"> that the measures contained in the Scheme are applied to new policies and initiatives when they are implemented</w:t>
      </w:r>
    </w:p>
    <w:p w:rsidR="00C91156" w:rsidRPr="002D542F" w:rsidRDefault="00C91156" w:rsidP="002E4E27">
      <w:pPr>
        <w:numPr>
          <w:ilvl w:val="0"/>
          <w:numId w:val="12"/>
        </w:numPr>
        <w:spacing w:line="360" w:lineRule="auto"/>
        <w:ind w:left="1134" w:hanging="425"/>
        <w:jc w:val="both"/>
        <w:rPr>
          <w:rFonts w:ascii="Arial" w:hAnsi="Arial" w:cs="Arial"/>
          <w:sz w:val="24"/>
          <w:szCs w:val="24"/>
        </w:rPr>
      </w:pPr>
      <w:r w:rsidRPr="002D542F">
        <w:rPr>
          <w:rFonts w:ascii="Arial" w:hAnsi="Arial" w:cs="Arial"/>
          <w:b/>
          <w:bCs/>
          <w:sz w:val="24"/>
          <w:szCs w:val="24"/>
        </w:rPr>
        <w:t>ensure</w:t>
      </w:r>
      <w:r w:rsidRPr="002D542F">
        <w:rPr>
          <w:rFonts w:ascii="Arial" w:hAnsi="Arial" w:cs="Arial"/>
          <w:sz w:val="24"/>
          <w:szCs w:val="24"/>
        </w:rPr>
        <w:t xml:space="preserve"> that no new policy or initiative undermines the Company’s Welsh Language Scheme or the Language Scheme of other providers</w:t>
      </w:r>
    </w:p>
    <w:p w:rsidR="00C91156" w:rsidRPr="002D542F" w:rsidRDefault="00C91156" w:rsidP="002E4E27">
      <w:pPr>
        <w:numPr>
          <w:ilvl w:val="0"/>
          <w:numId w:val="12"/>
        </w:numPr>
        <w:spacing w:line="360" w:lineRule="auto"/>
        <w:ind w:left="1134" w:hanging="425"/>
        <w:jc w:val="both"/>
        <w:rPr>
          <w:rFonts w:ascii="Arial" w:hAnsi="Arial" w:cs="Arial"/>
          <w:sz w:val="24"/>
          <w:szCs w:val="24"/>
        </w:rPr>
      </w:pPr>
      <w:r w:rsidRPr="002D542F">
        <w:rPr>
          <w:rFonts w:ascii="Arial" w:hAnsi="Arial" w:cs="Arial"/>
          <w:sz w:val="24"/>
          <w:szCs w:val="24"/>
        </w:rPr>
        <w:t>promote and facilitate the use of Welsh wherever possible and will move closer to implementing the principle of equality fully at every opportunity</w:t>
      </w:r>
    </w:p>
    <w:p w:rsidR="00C91156" w:rsidRPr="002D542F" w:rsidRDefault="00C91156" w:rsidP="002E4E27">
      <w:pPr>
        <w:numPr>
          <w:ilvl w:val="0"/>
          <w:numId w:val="12"/>
        </w:numPr>
        <w:spacing w:line="360" w:lineRule="auto"/>
        <w:ind w:left="1134" w:hanging="425"/>
        <w:jc w:val="both"/>
        <w:rPr>
          <w:rFonts w:ascii="Arial" w:hAnsi="Arial" w:cs="Arial"/>
          <w:sz w:val="24"/>
          <w:szCs w:val="24"/>
        </w:rPr>
      </w:pPr>
      <w:r w:rsidRPr="002D542F">
        <w:rPr>
          <w:rFonts w:ascii="Arial" w:hAnsi="Arial" w:cs="Arial"/>
          <w:b/>
          <w:bCs/>
          <w:sz w:val="24"/>
          <w:szCs w:val="24"/>
        </w:rPr>
        <w:t>consult</w:t>
      </w:r>
      <w:r w:rsidR="000B6132">
        <w:rPr>
          <w:rFonts w:ascii="Arial" w:hAnsi="Arial" w:cs="Arial"/>
          <w:sz w:val="24"/>
          <w:szCs w:val="24"/>
        </w:rPr>
        <w:t xml:space="preserve"> with the Welsh Language Commissioner</w:t>
      </w:r>
      <w:r w:rsidRPr="002D542F">
        <w:rPr>
          <w:rFonts w:ascii="Arial" w:hAnsi="Arial" w:cs="Arial"/>
          <w:sz w:val="24"/>
          <w:szCs w:val="24"/>
        </w:rPr>
        <w:t xml:space="preserve"> in advance regarding proposals that will affect the Scheme or the Scheme of any other public body. The Scheme will no</w:t>
      </w:r>
      <w:r w:rsidR="00A96843">
        <w:rPr>
          <w:rFonts w:ascii="Arial" w:hAnsi="Arial" w:cs="Arial"/>
          <w:sz w:val="24"/>
          <w:szCs w:val="24"/>
        </w:rPr>
        <w:t>t be altered without the Commissioner’s</w:t>
      </w:r>
      <w:r w:rsidRPr="002D542F">
        <w:rPr>
          <w:rFonts w:ascii="Arial" w:hAnsi="Arial" w:cs="Arial"/>
          <w:sz w:val="24"/>
          <w:szCs w:val="24"/>
        </w:rPr>
        <w:t xml:space="preserve"> agreement.</w:t>
      </w:r>
    </w:p>
    <w:p w:rsidR="00C91156" w:rsidRPr="002D542F" w:rsidRDefault="00C91156" w:rsidP="002E4E27">
      <w:pPr>
        <w:numPr>
          <w:ilvl w:val="0"/>
          <w:numId w:val="12"/>
        </w:numPr>
        <w:spacing w:line="360" w:lineRule="auto"/>
        <w:ind w:left="1134" w:hanging="425"/>
        <w:jc w:val="both"/>
        <w:rPr>
          <w:rFonts w:ascii="Arial" w:hAnsi="Arial" w:cs="Arial"/>
          <w:sz w:val="24"/>
          <w:szCs w:val="24"/>
          <w:u w:val="single"/>
        </w:rPr>
      </w:pPr>
      <w:r w:rsidRPr="002D542F">
        <w:rPr>
          <w:rFonts w:ascii="Arial" w:hAnsi="Arial" w:cs="Arial"/>
          <w:b/>
          <w:bCs/>
          <w:sz w:val="24"/>
          <w:szCs w:val="24"/>
        </w:rPr>
        <w:t>ensure</w:t>
      </w:r>
      <w:r w:rsidRPr="002D542F">
        <w:rPr>
          <w:rFonts w:ascii="Arial" w:hAnsi="Arial" w:cs="Arial"/>
          <w:sz w:val="24"/>
          <w:szCs w:val="24"/>
        </w:rPr>
        <w:t xml:space="preserve"> that not only those involved in formulating the policy will be aware of the Scheme and of Cambrian Training Company’s responsibilities under the Welsh Language Act 1993, but that all of the Company’s necessary and relevant staff will be made aware of the Scheme. This will be accomplished by the </w:t>
      </w:r>
      <w:r w:rsidR="00A4116C">
        <w:rPr>
          <w:rFonts w:ascii="Arial" w:hAnsi="Arial" w:cs="Arial"/>
          <w:sz w:val="24"/>
          <w:szCs w:val="24"/>
        </w:rPr>
        <w:t xml:space="preserve">Board </w:t>
      </w:r>
      <w:proofErr w:type="gramStart"/>
      <w:r w:rsidR="00A4116C">
        <w:rPr>
          <w:rFonts w:ascii="Arial" w:hAnsi="Arial" w:cs="Arial"/>
          <w:sz w:val="24"/>
          <w:szCs w:val="24"/>
        </w:rPr>
        <w:t xml:space="preserve">of </w:t>
      </w:r>
      <w:r w:rsidR="00A4116C" w:rsidRPr="002D542F">
        <w:rPr>
          <w:rFonts w:ascii="Arial" w:hAnsi="Arial" w:cs="Arial"/>
          <w:sz w:val="24"/>
          <w:szCs w:val="24"/>
        </w:rPr>
        <w:t xml:space="preserve"> </w:t>
      </w:r>
      <w:r w:rsidRPr="002D542F">
        <w:rPr>
          <w:rFonts w:ascii="Arial" w:hAnsi="Arial" w:cs="Arial"/>
          <w:sz w:val="24"/>
          <w:szCs w:val="24"/>
        </w:rPr>
        <w:t>Director</w:t>
      </w:r>
      <w:proofErr w:type="gramEnd"/>
      <w:r w:rsidRPr="002D542F">
        <w:rPr>
          <w:rFonts w:ascii="Arial" w:hAnsi="Arial" w:cs="Arial"/>
          <w:sz w:val="24"/>
          <w:szCs w:val="24"/>
        </w:rPr>
        <w:t xml:space="preserve"> who will raise awareness and of language sensitivity by: </w:t>
      </w:r>
    </w:p>
    <w:p w:rsidR="00C91156" w:rsidRPr="00A124ED" w:rsidRDefault="00C91156" w:rsidP="002E4E27">
      <w:pPr>
        <w:numPr>
          <w:ilvl w:val="1"/>
          <w:numId w:val="12"/>
        </w:numPr>
        <w:tabs>
          <w:tab w:val="left" w:pos="1843"/>
        </w:tabs>
        <w:spacing w:line="360" w:lineRule="auto"/>
        <w:ind w:left="1843" w:hanging="567"/>
        <w:jc w:val="both"/>
        <w:rPr>
          <w:rFonts w:ascii="Arial" w:hAnsi="Arial" w:cs="Arial"/>
          <w:sz w:val="24"/>
          <w:szCs w:val="24"/>
        </w:rPr>
      </w:pPr>
      <w:r w:rsidRPr="00A124ED">
        <w:rPr>
          <w:rFonts w:ascii="Arial" w:hAnsi="Arial" w:cs="Arial"/>
          <w:sz w:val="24"/>
          <w:szCs w:val="24"/>
        </w:rPr>
        <w:t>Organising one-to-one meetings with all Directors/Managers to explain how the Scheme will affect their work</w:t>
      </w:r>
    </w:p>
    <w:p w:rsidR="00C91156" w:rsidRPr="00A124ED" w:rsidRDefault="00C91156" w:rsidP="002E4E27">
      <w:pPr>
        <w:numPr>
          <w:ilvl w:val="1"/>
          <w:numId w:val="12"/>
        </w:numPr>
        <w:spacing w:line="360" w:lineRule="auto"/>
        <w:ind w:left="1843" w:hanging="567"/>
        <w:jc w:val="both"/>
        <w:rPr>
          <w:rFonts w:ascii="Arial" w:hAnsi="Arial" w:cs="Arial"/>
          <w:sz w:val="24"/>
          <w:szCs w:val="24"/>
        </w:rPr>
      </w:pPr>
      <w:r w:rsidRPr="00A124ED">
        <w:rPr>
          <w:rFonts w:ascii="Arial" w:hAnsi="Arial" w:cs="Arial"/>
          <w:sz w:val="24"/>
          <w:szCs w:val="24"/>
        </w:rPr>
        <w:t>Announcing to all staff in Team, Management and Director meetings that the Scheme will be implemented</w:t>
      </w:r>
    </w:p>
    <w:p w:rsidR="00C91156" w:rsidRPr="00A124ED" w:rsidRDefault="00C91156" w:rsidP="002E4E27">
      <w:pPr>
        <w:numPr>
          <w:ilvl w:val="1"/>
          <w:numId w:val="12"/>
        </w:numPr>
        <w:spacing w:line="360" w:lineRule="auto"/>
        <w:ind w:left="1843" w:hanging="567"/>
        <w:jc w:val="both"/>
        <w:rPr>
          <w:rFonts w:ascii="Arial" w:hAnsi="Arial" w:cs="Arial"/>
          <w:sz w:val="24"/>
          <w:szCs w:val="24"/>
        </w:rPr>
      </w:pPr>
      <w:r w:rsidRPr="00A124ED">
        <w:rPr>
          <w:rFonts w:ascii="Arial" w:hAnsi="Arial" w:cs="Arial"/>
          <w:sz w:val="24"/>
          <w:szCs w:val="24"/>
        </w:rPr>
        <w:t>All (Heads of department/managers) will be expected to brief their staffing complement on the implications of the Scheme to themselves and more importantly to Cambrian Training Company</w:t>
      </w:r>
    </w:p>
    <w:p w:rsidR="00C91156" w:rsidRPr="00C32E94" w:rsidRDefault="00C91156" w:rsidP="002E4E27">
      <w:pPr>
        <w:numPr>
          <w:ilvl w:val="1"/>
          <w:numId w:val="12"/>
        </w:numPr>
        <w:spacing w:line="360" w:lineRule="auto"/>
        <w:ind w:left="1843" w:hanging="567"/>
        <w:jc w:val="both"/>
        <w:rPr>
          <w:rFonts w:ascii="Arial" w:hAnsi="Arial" w:cs="Arial"/>
          <w:sz w:val="24"/>
          <w:szCs w:val="24"/>
        </w:rPr>
      </w:pPr>
      <w:r w:rsidRPr="00A124ED">
        <w:rPr>
          <w:rFonts w:ascii="Arial" w:hAnsi="Arial" w:cs="Arial"/>
          <w:sz w:val="24"/>
          <w:szCs w:val="24"/>
        </w:rPr>
        <w:lastRenderedPageBreak/>
        <w:t>Conducting an annual update and revision of the Scheme with the Welsh Language Working Group</w:t>
      </w:r>
      <w:r>
        <w:rPr>
          <w:rFonts w:ascii="Arial" w:hAnsi="Arial" w:cs="Arial"/>
          <w:sz w:val="24"/>
          <w:szCs w:val="24"/>
        </w:rPr>
        <w:t xml:space="preserve"> </w:t>
      </w:r>
      <w:r w:rsidRPr="00C32E94">
        <w:rPr>
          <w:rFonts w:ascii="Arial" w:hAnsi="Arial" w:cs="Arial"/>
          <w:sz w:val="24"/>
          <w:szCs w:val="24"/>
        </w:rPr>
        <w:t>to ensure that they understand what is required and monitor effectiveness of the implementation of the Scheme</w:t>
      </w:r>
    </w:p>
    <w:p w:rsidR="00C91156" w:rsidRPr="00A124ED" w:rsidRDefault="00C91156" w:rsidP="002E4E27">
      <w:pPr>
        <w:numPr>
          <w:ilvl w:val="1"/>
          <w:numId w:val="12"/>
        </w:numPr>
        <w:spacing w:line="360" w:lineRule="auto"/>
        <w:ind w:left="1843" w:hanging="567"/>
        <w:jc w:val="both"/>
        <w:rPr>
          <w:rFonts w:ascii="Arial" w:hAnsi="Arial" w:cs="Arial"/>
          <w:sz w:val="24"/>
          <w:szCs w:val="24"/>
        </w:rPr>
      </w:pPr>
      <w:r w:rsidRPr="00A124ED">
        <w:rPr>
          <w:rFonts w:ascii="Arial" w:hAnsi="Arial" w:cs="Arial"/>
          <w:sz w:val="24"/>
          <w:szCs w:val="24"/>
        </w:rPr>
        <w:t xml:space="preserve">Including the Welsh Language Scheme as part of the induction training for each new member of staff appointed to Cambrian Training Company. All new starters will </w:t>
      </w:r>
      <w:proofErr w:type="gramStart"/>
      <w:r w:rsidR="003C3031">
        <w:rPr>
          <w:rFonts w:ascii="Arial" w:hAnsi="Arial" w:cs="Arial"/>
          <w:sz w:val="24"/>
          <w:szCs w:val="24"/>
        </w:rPr>
        <w:t>directed</w:t>
      </w:r>
      <w:proofErr w:type="gramEnd"/>
      <w:r w:rsidR="003C3031">
        <w:rPr>
          <w:rFonts w:ascii="Arial" w:hAnsi="Arial" w:cs="Arial"/>
          <w:sz w:val="24"/>
          <w:szCs w:val="24"/>
        </w:rPr>
        <w:t xml:space="preserve"> to CTCs intranet where the scheme is held</w:t>
      </w:r>
      <w:r w:rsidR="00A4116C">
        <w:rPr>
          <w:rFonts w:ascii="Arial" w:hAnsi="Arial" w:cs="Arial"/>
          <w:sz w:val="24"/>
          <w:szCs w:val="24"/>
        </w:rPr>
        <w:t xml:space="preserve">, along with a pledge that simplifies our intent and direction. </w:t>
      </w:r>
    </w:p>
    <w:p w:rsidR="00C91156" w:rsidRPr="00A124ED" w:rsidRDefault="00C91156" w:rsidP="002E4E27">
      <w:pPr>
        <w:numPr>
          <w:ilvl w:val="1"/>
          <w:numId w:val="12"/>
        </w:numPr>
        <w:spacing w:line="360" w:lineRule="auto"/>
        <w:ind w:left="1843" w:hanging="567"/>
        <w:jc w:val="both"/>
        <w:rPr>
          <w:rFonts w:ascii="Arial" w:hAnsi="Arial" w:cs="Arial"/>
          <w:sz w:val="24"/>
          <w:szCs w:val="24"/>
        </w:rPr>
      </w:pPr>
      <w:r w:rsidRPr="00A124ED">
        <w:rPr>
          <w:rFonts w:ascii="Arial" w:hAnsi="Arial" w:cs="Arial"/>
          <w:sz w:val="24"/>
          <w:szCs w:val="24"/>
        </w:rPr>
        <w:t>Devising a hard-copy version and electronic version of the Scheme and disseminating it to all staff</w:t>
      </w:r>
    </w:p>
    <w:p w:rsidR="00C91156" w:rsidRPr="00A124ED" w:rsidRDefault="00C91156" w:rsidP="002E4E27">
      <w:pPr>
        <w:numPr>
          <w:ilvl w:val="1"/>
          <w:numId w:val="12"/>
        </w:numPr>
        <w:spacing w:line="360" w:lineRule="auto"/>
        <w:ind w:left="1843" w:hanging="567"/>
        <w:jc w:val="both"/>
        <w:rPr>
          <w:rFonts w:ascii="Arial" w:hAnsi="Arial" w:cs="Arial"/>
          <w:sz w:val="24"/>
          <w:szCs w:val="24"/>
        </w:rPr>
      </w:pPr>
      <w:r w:rsidRPr="00A124ED">
        <w:rPr>
          <w:rFonts w:ascii="Arial" w:hAnsi="Arial" w:cs="Arial"/>
          <w:sz w:val="24"/>
          <w:szCs w:val="24"/>
        </w:rPr>
        <w:t xml:space="preserve">Publishing the Scheme </w:t>
      </w:r>
      <w:r>
        <w:rPr>
          <w:rFonts w:ascii="Arial" w:hAnsi="Arial" w:cs="Arial"/>
          <w:sz w:val="24"/>
          <w:szCs w:val="24"/>
        </w:rPr>
        <w:t>o</w:t>
      </w:r>
      <w:r w:rsidRPr="00A124ED">
        <w:rPr>
          <w:rFonts w:ascii="Arial" w:hAnsi="Arial" w:cs="Arial"/>
          <w:sz w:val="24"/>
          <w:szCs w:val="24"/>
        </w:rPr>
        <w:t>n the Company’s intranet and website</w:t>
      </w:r>
    </w:p>
    <w:p w:rsidR="00C91156" w:rsidRPr="002D542F" w:rsidRDefault="00C91156" w:rsidP="0043347C">
      <w:pPr>
        <w:spacing w:line="360" w:lineRule="auto"/>
        <w:jc w:val="both"/>
        <w:rPr>
          <w:rFonts w:ascii="Arial" w:hAnsi="Arial" w:cs="Arial"/>
          <w:b/>
          <w:bCs/>
          <w:sz w:val="24"/>
          <w:szCs w:val="24"/>
        </w:rPr>
      </w:pPr>
      <w:r w:rsidRPr="002D542F">
        <w:rPr>
          <w:rFonts w:ascii="Arial" w:hAnsi="Arial" w:cs="Arial"/>
          <w:b/>
          <w:bCs/>
          <w:sz w:val="24"/>
          <w:szCs w:val="24"/>
        </w:rPr>
        <w:t xml:space="preserve"> </w:t>
      </w:r>
    </w:p>
    <w:p w:rsidR="00C91156" w:rsidRPr="002D542F" w:rsidRDefault="00C91156" w:rsidP="00F1005B">
      <w:pPr>
        <w:numPr>
          <w:ilvl w:val="1"/>
          <w:numId w:val="40"/>
        </w:numPr>
        <w:spacing w:after="120" w:line="360" w:lineRule="auto"/>
        <w:ind w:hanging="750"/>
        <w:jc w:val="both"/>
        <w:rPr>
          <w:rFonts w:ascii="Arial" w:hAnsi="Arial" w:cs="Arial"/>
          <w:b/>
          <w:bCs/>
          <w:sz w:val="24"/>
          <w:szCs w:val="24"/>
          <w:u w:val="single"/>
        </w:rPr>
      </w:pPr>
      <w:r w:rsidRPr="002D542F">
        <w:rPr>
          <w:rFonts w:ascii="Arial" w:hAnsi="Arial" w:cs="Arial"/>
          <w:b/>
          <w:bCs/>
          <w:sz w:val="24"/>
          <w:szCs w:val="24"/>
          <w:u w:val="single"/>
        </w:rPr>
        <w:t>Standards of Quality</w:t>
      </w:r>
    </w:p>
    <w:p w:rsidR="00C91156" w:rsidRPr="002D542F" w:rsidRDefault="00C91156" w:rsidP="00F1005B">
      <w:pPr>
        <w:pStyle w:val="BodyText"/>
        <w:numPr>
          <w:ilvl w:val="0"/>
          <w:numId w:val="41"/>
        </w:numPr>
        <w:tabs>
          <w:tab w:val="clear" w:pos="1440"/>
        </w:tabs>
        <w:spacing w:before="120" w:after="120" w:line="360" w:lineRule="auto"/>
        <w:ind w:hanging="750"/>
        <w:rPr>
          <w:rFonts w:ascii="Arial" w:hAnsi="Arial" w:cs="Arial"/>
          <w:sz w:val="24"/>
          <w:szCs w:val="24"/>
        </w:rPr>
      </w:pPr>
      <w:r w:rsidRPr="002D542F">
        <w:rPr>
          <w:rFonts w:ascii="Arial" w:hAnsi="Arial" w:cs="Arial"/>
          <w:sz w:val="24"/>
          <w:szCs w:val="24"/>
        </w:rPr>
        <w:t xml:space="preserve">Services provided in English or Welsh will be of an equally high standard and equally prompt. When assessing and measuring the standards and effectiveness of its service in Welsh, Cambrian Training Company will employ exactly the same “performance indicators” as those utilised with regard to its services in English.  </w:t>
      </w:r>
    </w:p>
    <w:p w:rsidR="00C91156" w:rsidRPr="002D542F" w:rsidRDefault="00C91156" w:rsidP="002E4E27">
      <w:pPr>
        <w:pStyle w:val="BodyText"/>
        <w:numPr>
          <w:ilvl w:val="0"/>
          <w:numId w:val="13"/>
        </w:numPr>
        <w:tabs>
          <w:tab w:val="clear" w:pos="1440"/>
        </w:tabs>
        <w:spacing w:before="120" w:after="120" w:line="360" w:lineRule="auto"/>
        <w:ind w:left="709" w:hanging="709"/>
        <w:rPr>
          <w:rFonts w:ascii="Arial" w:hAnsi="Arial" w:cs="Arial"/>
          <w:sz w:val="24"/>
          <w:szCs w:val="24"/>
        </w:rPr>
      </w:pPr>
      <w:r w:rsidRPr="002D542F">
        <w:rPr>
          <w:rFonts w:ascii="Arial" w:hAnsi="Arial" w:cs="Arial"/>
          <w:sz w:val="24"/>
          <w:szCs w:val="24"/>
        </w:rPr>
        <w:t xml:space="preserve">These standards and their implementation will be monitored as outlined in section 3.1.1 </w:t>
      </w:r>
    </w:p>
    <w:p w:rsidR="00C91156" w:rsidRPr="002D542F" w:rsidRDefault="00C91156" w:rsidP="005844FA">
      <w:pPr>
        <w:pStyle w:val="BodyText"/>
        <w:numPr>
          <w:ilvl w:val="0"/>
          <w:numId w:val="13"/>
        </w:numPr>
        <w:tabs>
          <w:tab w:val="clear" w:pos="1440"/>
        </w:tabs>
        <w:spacing w:after="120" w:line="360" w:lineRule="auto"/>
        <w:ind w:left="709" w:hanging="709"/>
        <w:rPr>
          <w:rFonts w:ascii="Arial" w:hAnsi="Arial" w:cs="Arial"/>
          <w:sz w:val="24"/>
          <w:szCs w:val="24"/>
        </w:rPr>
      </w:pPr>
      <w:r w:rsidRPr="002D542F">
        <w:rPr>
          <w:rFonts w:ascii="Arial" w:hAnsi="Arial" w:cs="Arial"/>
          <w:sz w:val="24"/>
          <w:szCs w:val="24"/>
        </w:rPr>
        <w:t xml:space="preserve">The implementation of the Scheme and the Company’s commitment to linguistic equality will be published in the organisation’s business plans, promotional material, newsletters and the Company’s website.  </w:t>
      </w:r>
    </w:p>
    <w:p w:rsidR="00C91156" w:rsidRPr="002D542F" w:rsidRDefault="00C91156" w:rsidP="002E4E27">
      <w:pPr>
        <w:pStyle w:val="BodyText"/>
        <w:numPr>
          <w:ilvl w:val="0"/>
          <w:numId w:val="13"/>
        </w:numPr>
        <w:tabs>
          <w:tab w:val="clear" w:pos="1440"/>
        </w:tabs>
        <w:spacing w:before="120" w:line="360" w:lineRule="auto"/>
        <w:ind w:left="709" w:hanging="709"/>
        <w:rPr>
          <w:rFonts w:ascii="Arial" w:hAnsi="Arial" w:cs="Arial"/>
          <w:sz w:val="24"/>
          <w:szCs w:val="24"/>
        </w:rPr>
      </w:pPr>
      <w:r w:rsidRPr="002D542F">
        <w:rPr>
          <w:rFonts w:ascii="Arial" w:hAnsi="Arial" w:cs="Arial"/>
          <w:sz w:val="24"/>
          <w:szCs w:val="24"/>
        </w:rPr>
        <w:t>Cambrian Training Company will ensure consistency in the standards of services in Welsh provided by the organisation in different localities.</w:t>
      </w:r>
    </w:p>
    <w:p w:rsidR="00C91156" w:rsidRPr="002D542F" w:rsidRDefault="00C91156" w:rsidP="0043347C">
      <w:pPr>
        <w:pStyle w:val="Heading2"/>
        <w:spacing w:line="360" w:lineRule="auto"/>
        <w:rPr>
          <w:rFonts w:ascii="Arial" w:hAnsi="Arial" w:cs="Arial"/>
          <w:sz w:val="24"/>
          <w:szCs w:val="24"/>
        </w:rPr>
      </w:pPr>
      <w:r w:rsidRPr="002D542F">
        <w:rPr>
          <w:rFonts w:ascii="Arial" w:hAnsi="Arial" w:cs="Arial"/>
          <w:sz w:val="24"/>
          <w:szCs w:val="24"/>
        </w:rPr>
        <w:t xml:space="preserve"> </w:t>
      </w:r>
    </w:p>
    <w:p w:rsidR="00C91156" w:rsidRPr="002D542F" w:rsidRDefault="00C91156" w:rsidP="00F1005B">
      <w:pPr>
        <w:numPr>
          <w:ilvl w:val="1"/>
          <w:numId w:val="40"/>
        </w:numPr>
        <w:spacing w:line="360" w:lineRule="auto"/>
        <w:ind w:hanging="750"/>
        <w:jc w:val="both"/>
        <w:rPr>
          <w:rFonts w:ascii="Arial" w:hAnsi="Arial" w:cs="Arial"/>
          <w:b/>
          <w:bCs/>
          <w:sz w:val="24"/>
          <w:szCs w:val="24"/>
          <w:u w:val="single"/>
        </w:rPr>
      </w:pPr>
      <w:r w:rsidRPr="002D542F">
        <w:rPr>
          <w:rFonts w:ascii="Arial" w:hAnsi="Arial" w:cs="Arial"/>
          <w:b/>
          <w:bCs/>
          <w:sz w:val="24"/>
          <w:szCs w:val="24"/>
          <w:u w:val="single"/>
        </w:rPr>
        <w:t>Provision of Bilingual Services</w:t>
      </w:r>
    </w:p>
    <w:p w:rsidR="00C91156" w:rsidRPr="002D542F" w:rsidRDefault="00C91156" w:rsidP="002E4E27">
      <w:pPr>
        <w:numPr>
          <w:ilvl w:val="0"/>
          <w:numId w:val="14"/>
        </w:numPr>
        <w:spacing w:before="120" w:after="120" w:line="360" w:lineRule="auto"/>
        <w:ind w:left="709" w:hanging="709"/>
        <w:jc w:val="both"/>
        <w:rPr>
          <w:rFonts w:ascii="Arial" w:hAnsi="Arial" w:cs="Arial"/>
          <w:sz w:val="24"/>
          <w:szCs w:val="24"/>
        </w:rPr>
      </w:pPr>
      <w:r w:rsidRPr="002D542F">
        <w:rPr>
          <w:rFonts w:ascii="Arial" w:hAnsi="Arial" w:cs="Arial"/>
          <w:sz w:val="24"/>
          <w:szCs w:val="24"/>
        </w:rPr>
        <w:t>Cambrian Training Company believes that it is fair and reasonable for the public to expect to receive its services in Welsh or English according to the choice of the individual. Although currently unable to offer this fair and reasonable choice at all times to the public, Cambrian Training Company is committed to putting in place arrangements which will eventually enable it to provide every service to the public equal</w:t>
      </w:r>
      <w:r>
        <w:rPr>
          <w:rFonts w:ascii="Arial" w:hAnsi="Arial" w:cs="Arial"/>
          <w:sz w:val="24"/>
          <w:szCs w:val="24"/>
        </w:rPr>
        <w:t>ly</w:t>
      </w:r>
      <w:r w:rsidRPr="002D542F">
        <w:rPr>
          <w:rFonts w:ascii="Arial" w:hAnsi="Arial" w:cs="Arial"/>
          <w:sz w:val="24"/>
          <w:szCs w:val="24"/>
        </w:rPr>
        <w:t>, effectively, conveniently and comprehensively in Welsh and English.</w:t>
      </w:r>
    </w:p>
    <w:p w:rsidR="00C91156" w:rsidRPr="002D542F" w:rsidRDefault="00C91156" w:rsidP="002E4E27">
      <w:pPr>
        <w:numPr>
          <w:ilvl w:val="0"/>
          <w:numId w:val="14"/>
        </w:numPr>
        <w:spacing w:before="120" w:line="360" w:lineRule="auto"/>
        <w:ind w:left="709" w:hanging="709"/>
        <w:jc w:val="both"/>
        <w:rPr>
          <w:rFonts w:ascii="Arial" w:hAnsi="Arial" w:cs="Arial"/>
          <w:sz w:val="24"/>
          <w:szCs w:val="24"/>
        </w:rPr>
      </w:pPr>
      <w:r w:rsidRPr="002D542F">
        <w:rPr>
          <w:rFonts w:ascii="Arial" w:hAnsi="Arial" w:cs="Arial"/>
          <w:sz w:val="24"/>
          <w:szCs w:val="24"/>
        </w:rPr>
        <w:lastRenderedPageBreak/>
        <w:t xml:space="preserve">To this end, Cambrian Training Company will undertake an </w:t>
      </w:r>
      <w:r w:rsidR="00A4116C">
        <w:rPr>
          <w:rFonts w:ascii="Arial" w:hAnsi="Arial" w:cs="Arial"/>
          <w:sz w:val="24"/>
          <w:szCs w:val="24"/>
        </w:rPr>
        <w:t xml:space="preserve">annual </w:t>
      </w:r>
      <w:r w:rsidRPr="002D542F">
        <w:rPr>
          <w:rFonts w:ascii="Arial" w:hAnsi="Arial" w:cs="Arial"/>
          <w:sz w:val="24"/>
          <w:szCs w:val="24"/>
        </w:rPr>
        <w:t>audit of the way in which each of its services to the public is organised, in order to determine how it may best proceed towards implementing the principle of equality. It will accord initial priority to the need to ensure that those staff who have the greatest degree of contact with the public, whether face to face, by telephone, by correspondence or by other means, are able to communicate bilingually.</w:t>
      </w:r>
    </w:p>
    <w:p w:rsidR="00C91156" w:rsidRDefault="00C91156" w:rsidP="0043347C">
      <w:pPr>
        <w:spacing w:line="360" w:lineRule="auto"/>
        <w:rPr>
          <w:rFonts w:ascii="Arial" w:hAnsi="Arial" w:cs="Arial"/>
          <w:b/>
          <w:bCs/>
          <w:sz w:val="24"/>
          <w:szCs w:val="24"/>
        </w:rPr>
      </w:pPr>
    </w:p>
    <w:p w:rsidR="005844FA" w:rsidRPr="002D542F" w:rsidRDefault="005844FA" w:rsidP="0043347C">
      <w:pPr>
        <w:spacing w:line="360" w:lineRule="auto"/>
        <w:rPr>
          <w:rFonts w:ascii="Arial" w:hAnsi="Arial" w:cs="Arial"/>
          <w:b/>
          <w:bCs/>
          <w:sz w:val="24"/>
          <w:szCs w:val="24"/>
        </w:rPr>
      </w:pPr>
    </w:p>
    <w:p w:rsidR="00C91156" w:rsidRPr="005844FA" w:rsidRDefault="00C91156" w:rsidP="00F1005B">
      <w:pPr>
        <w:numPr>
          <w:ilvl w:val="0"/>
          <w:numId w:val="38"/>
        </w:numPr>
        <w:spacing w:line="360" w:lineRule="auto"/>
        <w:ind w:hanging="720"/>
        <w:rPr>
          <w:rFonts w:ascii="Arial" w:hAnsi="Arial" w:cs="Arial"/>
          <w:b/>
          <w:bCs/>
          <w:sz w:val="24"/>
          <w:szCs w:val="24"/>
          <w:highlight w:val="lightGray"/>
          <w:u w:val="single"/>
        </w:rPr>
      </w:pPr>
      <w:r w:rsidRPr="005844FA">
        <w:rPr>
          <w:rFonts w:ascii="Arial" w:hAnsi="Arial" w:cs="Arial"/>
          <w:b/>
          <w:bCs/>
          <w:sz w:val="24"/>
          <w:szCs w:val="24"/>
          <w:highlight w:val="lightGray"/>
          <w:u w:val="single"/>
        </w:rPr>
        <w:t>C</w:t>
      </w:r>
      <w:r w:rsidR="005844FA" w:rsidRPr="005844FA">
        <w:rPr>
          <w:rFonts w:ascii="Arial" w:hAnsi="Arial" w:cs="Arial"/>
          <w:b/>
          <w:bCs/>
          <w:sz w:val="24"/>
          <w:szCs w:val="24"/>
          <w:highlight w:val="lightGray"/>
          <w:u w:val="single"/>
        </w:rPr>
        <w:t>OMPANY</w:t>
      </w:r>
      <w:r w:rsidRPr="005844FA">
        <w:rPr>
          <w:rFonts w:ascii="Arial" w:hAnsi="Arial" w:cs="Arial"/>
          <w:b/>
          <w:bCs/>
          <w:sz w:val="24"/>
          <w:szCs w:val="24"/>
          <w:highlight w:val="lightGray"/>
          <w:u w:val="single"/>
        </w:rPr>
        <w:t xml:space="preserve"> P</w:t>
      </w:r>
      <w:r w:rsidR="005844FA" w:rsidRPr="005844FA">
        <w:rPr>
          <w:rFonts w:ascii="Arial" w:hAnsi="Arial" w:cs="Arial"/>
          <w:b/>
          <w:bCs/>
          <w:sz w:val="24"/>
          <w:szCs w:val="24"/>
          <w:highlight w:val="lightGray"/>
          <w:u w:val="single"/>
        </w:rPr>
        <w:t>ROFILE</w:t>
      </w:r>
    </w:p>
    <w:p w:rsidR="00C91156" w:rsidRPr="002D542F" w:rsidRDefault="00C91156" w:rsidP="00F1005B">
      <w:pPr>
        <w:numPr>
          <w:ilvl w:val="0"/>
          <w:numId w:val="39"/>
        </w:numPr>
        <w:spacing w:line="360" w:lineRule="auto"/>
        <w:ind w:hanging="720"/>
        <w:rPr>
          <w:rFonts w:ascii="Arial" w:hAnsi="Arial" w:cs="Arial"/>
          <w:b/>
          <w:bCs/>
          <w:sz w:val="24"/>
          <w:szCs w:val="24"/>
          <w:u w:val="single"/>
        </w:rPr>
      </w:pPr>
      <w:r>
        <w:rPr>
          <w:rFonts w:ascii="Arial" w:hAnsi="Arial" w:cs="Arial"/>
          <w:b/>
          <w:bCs/>
          <w:sz w:val="24"/>
          <w:szCs w:val="24"/>
          <w:u w:val="single"/>
        </w:rPr>
        <w:t>Background</w:t>
      </w:r>
    </w:p>
    <w:p w:rsidR="00C91156" w:rsidRPr="002D542F" w:rsidRDefault="00C91156" w:rsidP="0043347C">
      <w:pPr>
        <w:spacing w:line="360" w:lineRule="auto"/>
        <w:ind w:left="720"/>
        <w:jc w:val="both"/>
        <w:rPr>
          <w:rFonts w:ascii="Arial" w:hAnsi="Arial" w:cs="Arial"/>
          <w:sz w:val="24"/>
          <w:szCs w:val="24"/>
        </w:rPr>
      </w:pPr>
      <w:r w:rsidRPr="002D542F">
        <w:rPr>
          <w:rFonts w:ascii="Arial" w:hAnsi="Arial" w:cs="Arial"/>
          <w:sz w:val="24"/>
          <w:szCs w:val="24"/>
        </w:rPr>
        <w:t xml:space="preserve">Cambrian Training Company is a private limited company established in 1995.  The Company is currently under contract with the Welsh Government (WG) to deliver </w:t>
      </w:r>
      <w:proofErr w:type="gramStart"/>
      <w:r w:rsidRPr="002D542F">
        <w:rPr>
          <w:rFonts w:ascii="Arial" w:hAnsi="Arial" w:cs="Arial"/>
          <w:sz w:val="24"/>
          <w:szCs w:val="24"/>
        </w:rPr>
        <w:t>work based</w:t>
      </w:r>
      <w:proofErr w:type="gramEnd"/>
      <w:r w:rsidRPr="002D542F">
        <w:rPr>
          <w:rFonts w:ascii="Arial" w:hAnsi="Arial" w:cs="Arial"/>
          <w:sz w:val="24"/>
          <w:szCs w:val="24"/>
        </w:rPr>
        <w:t xml:space="preserve"> learning (WBL) programmes in a wide range of occupational areas throughout Wales. </w:t>
      </w:r>
    </w:p>
    <w:p w:rsidR="00C91156" w:rsidRPr="002D542F" w:rsidRDefault="00C91156" w:rsidP="0043347C">
      <w:pPr>
        <w:spacing w:line="360" w:lineRule="auto"/>
        <w:ind w:left="720"/>
        <w:jc w:val="both"/>
        <w:rPr>
          <w:rFonts w:ascii="Arial" w:hAnsi="Arial" w:cs="Arial"/>
          <w:sz w:val="24"/>
          <w:szCs w:val="24"/>
        </w:rPr>
      </w:pPr>
      <w:r w:rsidRPr="002D542F">
        <w:rPr>
          <w:rFonts w:ascii="Arial" w:hAnsi="Arial" w:cs="Arial"/>
          <w:sz w:val="24"/>
          <w:szCs w:val="24"/>
        </w:rPr>
        <w:t>The company’s aims are as follows:</w:t>
      </w:r>
    </w:p>
    <w:p w:rsidR="00C91156" w:rsidRPr="00036EB6" w:rsidRDefault="00C91156" w:rsidP="002E4E27">
      <w:pPr>
        <w:numPr>
          <w:ilvl w:val="0"/>
          <w:numId w:val="16"/>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t>To develop, promote and deliver a wide range of bilingual learning options relevant to the needs of individuals, businesses and communities and linked to national, regional, area, sector and occupational priorities.</w:t>
      </w:r>
    </w:p>
    <w:p w:rsidR="00C91156" w:rsidRPr="00036EB6" w:rsidRDefault="00C91156" w:rsidP="002E4E27">
      <w:pPr>
        <w:numPr>
          <w:ilvl w:val="0"/>
          <w:numId w:val="16"/>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t>To widen participation in learning, raising demand for learning in the workplace by providing, in partnership with other providers and stakeholders, inclusive lifelong learning opportunities that is responsive to the needs of individuals and businesses.</w:t>
      </w:r>
    </w:p>
    <w:p w:rsidR="00C91156" w:rsidRPr="00036EB6" w:rsidRDefault="00C91156" w:rsidP="002E4E27">
      <w:pPr>
        <w:numPr>
          <w:ilvl w:val="0"/>
          <w:numId w:val="16"/>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t>To develop a total quality culture based upon robust quality management systems incorporating continuous quality and performance improvement and accountability.</w:t>
      </w:r>
    </w:p>
    <w:p w:rsidR="00C91156" w:rsidRPr="00036EB6" w:rsidRDefault="00C91156" w:rsidP="002E4E27">
      <w:pPr>
        <w:numPr>
          <w:ilvl w:val="0"/>
          <w:numId w:val="16"/>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t>To develop Management Information Systems to ensure current, accurate, timely and reliable data is immediately available to inform management decisions, properly evidenced and transparent to support funding claims and sufficiently broad and detailed to meet the current and future needs of stakeholders.</w:t>
      </w:r>
    </w:p>
    <w:p w:rsidR="00C91156" w:rsidRPr="00036EB6" w:rsidRDefault="00C91156" w:rsidP="002E4E27">
      <w:pPr>
        <w:numPr>
          <w:ilvl w:val="0"/>
          <w:numId w:val="16"/>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t>To continue to improve the learning environment and facilities for learners by the acquisition and deployment of resources, regular monitoring of employer sites and providing company staff and learners safe and pleasant working conditions conducive to effective learning.</w:t>
      </w:r>
    </w:p>
    <w:p w:rsidR="00C91156" w:rsidRPr="00036EB6" w:rsidRDefault="00C91156" w:rsidP="002E4E27">
      <w:pPr>
        <w:numPr>
          <w:ilvl w:val="0"/>
          <w:numId w:val="16"/>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lastRenderedPageBreak/>
        <w:t>To develop a team of highly motivated, flexible and professionally competent people, whose chief priority is to encourage and help learners realise their full potential, through staffing structures incorporating staff career progression and development with appraisals and training as key features.</w:t>
      </w:r>
    </w:p>
    <w:p w:rsidR="00C91156" w:rsidRPr="002D542F" w:rsidRDefault="00C91156" w:rsidP="002E4E27">
      <w:pPr>
        <w:numPr>
          <w:ilvl w:val="0"/>
          <w:numId w:val="16"/>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t>To maintain financial health and probity operating the Company with integrity and honesty, within the law, and with due regard to corporate social and moral responsibilities by effective, efficient and responsive management of all aspects of company operations.</w:t>
      </w:r>
    </w:p>
    <w:p w:rsidR="00C91156" w:rsidRPr="002D542F" w:rsidRDefault="00C91156" w:rsidP="0043347C">
      <w:pPr>
        <w:pStyle w:val="ListParagraph"/>
        <w:spacing w:line="360" w:lineRule="auto"/>
        <w:rPr>
          <w:rFonts w:ascii="Arial" w:hAnsi="Arial" w:cs="Arial"/>
          <w:sz w:val="24"/>
          <w:szCs w:val="24"/>
        </w:rPr>
      </w:pPr>
    </w:p>
    <w:p w:rsidR="00C91156" w:rsidRPr="0051503D" w:rsidRDefault="00C91156" w:rsidP="00F1005B">
      <w:pPr>
        <w:numPr>
          <w:ilvl w:val="1"/>
          <w:numId w:val="38"/>
        </w:numPr>
        <w:spacing w:line="360" w:lineRule="auto"/>
        <w:ind w:left="709" w:hanging="709"/>
        <w:rPr>
          <w:rFonts w:ascii="Arial" w:hAnsi="Arial" w:cs="Arial"/>
          <w:b/>
          <w:bCs/>
          <w:i/>
          <w:iCs/>
          <w:sz w:val="24"/>
          <w:szCs w:val="24"/>
          <w:u w:val="single"/>
        </w:rPr>
      </w:pPr>
      <w:r w:rsidRPr="0051503D">
        <w:rPr>
          <w:rFonts w:ascii="Arial" w:hAnsi="Arial" w:cs="Arial"/>
          <w:b/>
          <w:bCs/>
          <w:sz w:val="24"/>
          <w:szCs w:val="24"/>
          <w:u w:val="single"/>
        </w:rPr>
        <w:t>Associated Policies</w:t>
      </w:r>
    </w:p>
    <w:p w:rsidR="00C91156" w:rsidRPr="002D542F" w:rsidRDefault="00C91156" w:rsidP="0043347C">
      <w:pPr>
        <w:spacing w:line="360" w:lineRule="auto"/>
        <w:ind w:firstLine="709"/>
        <w:rPr>
          <w:rFonts w:ascii="Arial" w:hAnsi="Arial" w:cs="Arial"/>
          <w:sz w:val="24"/>
          <w:szCs w:val="24"/>
        </w:rPr>
      </w:pPr>
      <w:r w:rsidRPr="002D542F">
        <w:rPr>
          <w:rFonts w:ascii="Arial" w:hAnsi="Arial" w:cs="Arial"/>
          <w:sz w:val="24"/>
          <w:szCs w:val="24"/>
        </w:rPr>
        <w:t>Equality, Diversity and Dignity at Work Policy</w:t>
      </w:r>
    </w:p>
    <w:p w:rsidR="00C91156" w:rsidRPr="002D542F" w:rsidRDefault="00C91156" w:rsidP="0043347C">
      <w:pPr>
        <w:spacing w:line="360" w:lineRule="auto"/>
        <w:rPr>
          <w:rFonts w:ascii="Arial" w:hAnsi="Arial" w:cs="Arial"/>
          <w:sz w:val="24"/>
          <w:szCs w:val="24"/>
        </w:rPr>
      </w:pPr>
      <w:r w:rsidRPr="002D542F">
        <w:rPr>
          <w:rFonts w:ascii="Arial" w:hAnsi="Arial" w:cs="Arial"/>
          <w:sz w:val="24"/>
          <w:szCs w:val="24"/>
        </w:rPr>
        <w:tab/>
        <w:t>Recruitment and Selection Policy and Procedures</w:t>
      </w:r>
    </w:p>
    <w:p w:rsidR="00C91156" w:rsidRDefault="00C91156" w:rsidP="0043347C">
      <w:pPr>
        <w:spacing w:line="360" w:lineRule="auto"/>
        <w:jc w:val="both"/>
        <w:rPr>
          <w:rFonts w:ascii="Arial" w:hAnsi="Arial" w:cs="Arial"/>
          <w:sz w:val="24"/>
          <w:szCs w:val="24"/>
        </w:rPr>
      </w:pPr>
    </w:p>
    <w:p w:rsidR="00C91156" w:rsidRPr="0051503D" w:rsidRDefault="00C91156" w:rsidP="00F1005B">
      <w:pPr>
        <w:numPr>
          <w:ilvl w:val="1"/>
          <w:numId w:val="38"/>
        </w:numPr>
        <w:spacing w:line="360" w:lineRule="auto"/>
        <w:ind w:left="709" w:hanging="709"/>
        <w:jc w:val="both"/>
        <w:rPr>
          <w:rFonts w:ascii="Arial" w:hAnsi="Arial" w:cs="Arial"/>
          <w:b/>
          <w:bCs/>
          <w:sz w:val="24"/>
          <w:szCs w:val="24"/>
          <w:u w:val="single"/>
        </w:rPr>
      </w:pPr>
      <w:r w:rsidRPr="0051503D">
        <w:rPr>
          <w:rFonts w:ascii="Arial" w:hAnsi="Arial" w:cs="Arial"/>
          <w:b/>
          <w:bCs/>
          <w:sz w:val="24"/>
          <w:szCs w:val="24"/>
          <w:u w:val="single"/>
        </w:rPr>
        <w:t>Responsibilities</w:t>
      </w:r>
    </w:p>
    <w:p w:rsidR="00C91156" w:rsidRPr="002D542F" w:rsidRDefault="00C91156" w:rsidP="0043347C">
      <w:pPr>
        <w:spacing w:before="120" w:after="120" w:line="360" w:lineRule="auto"/>
        <w:ind w:left="709"/>
        <w:jc w:val="both"/>
        <w:rPr>
          <w:rFonts w:ascii="Arial" w:hAnsi="Arial" w:cs="Arial"/>
          <w:sz w:val="24"/>
          <w:szCs w:val="24"/>
        </w:rPr>
      </w:pPr>
      <w:r w:rsidRPr="002D542F">
        <w:rPr>
          <w:rFonts w:ascii="Arial" w:hAnsi="Arial" w:cs="Arial"/>
          <w:sz w:val="24"/>
          <w:szCs w:val="24"/>
        </w:rPr>
        <w:t xml:space="preserve">The Company has established a Welsh Working Group which </w:t>
      </w:r>
      <w:r w:rsidR="00A4116C">
        <w:rPr>
          <w:rFonts w:ascii="Arial" w:hAnsi="Arial" w:cs="Arial"/>
          <w:sz w:val="24"/>
          <w:szCs w:val="24"/>
        </w:rPr>
        <w:t>has a combined lead of Finance and Administration Director and Quality Director</w:t>
      </w:r>
      <w:r w:rsidRPr="002D542F">
        <w:rPr>
          <w:rFonts w:ascii="Arial" w:hAnsi="Arial" w:cs="Arial"/>
          <w:sz w:val="24"/>
          <w:szCs w:val="24"/>
        </w:rPr>
        <w:t xml:space="preserve"> with the following responsibilities:</w:t>
      </w:r>
    </w:p>
    <w:p w:rsidR="00C91156" w:rsidRPr="002D542F" w:rsidRDefault="00C91156" w:rsidP="002E4E27">
      <w:pPr>
        <w:numPr>
          <w:ilvl w:val="0"/>
          <w:numId w:val="19"/>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t>Implementing, monitoring and evaluating the effectiveness of the scheme.</w:t>
      </w:r>
    </w:p>
    <w:p w:rsidR="00C91156" w:rsidRPr="002D542F" w:rsidRDefault="00C91156" w:rsidP="002E4E27">
      <w:pPr>
        <w:numPr>
          <w:ilvl w:val="0"/>
          <w:numId w:val="19"/>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t xml:space="preserve">Setting targets for the greater use of the Welsh language in the </w:t>
      </w:r>
      <w:proofErr w:type="gramStart"/>
      <w:r w:rsidRPr="002D542F">
        <w:rPr>
          <w:rFonts w:ascii="Arial" w:hAnsi="Arial" w:cs="Arial"/>
          <w:sz w:val="24"/>
          <w:szCs w:val="24"/>
        </w:rPr>
        <w:t>work based</w:t>
      </w:r>
      <w:proofErr w:type="gramEnd"/>
      <w:r w:rsidRPr="002D542F">
        <w:rPr>
          <w:rFonts w:ascii="Arial" w:hAnsi="Arial" w:cs="Arial"/>
          <w:sz w:val="24"/>
          <w:szCs w:val="24"/>
        </w:rPr>
        <w:t xml:space="preserve"> learning and assessment process and for ensuring targets are achieved and the Welsh Language provision developed year on year.</w:t>
      </w:r>
    </w:p>
    <w:p w:rsidR="00C91156" w:rsidRPr="002D542F" w:rsidRDefault="00C91156" w:rsidP="002E4E27">
      <w:pPr>
        <w:numPr>
          <w:ilvl w:val="0"/>
          <w:numId w:val="19"/>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t>Liaising with external organisations and ensuring quality translation service is available to assist in the development and implementation of the scheme.</w:t>
      </w:r>
    </w:p>
    <w:p w:rsidR="00C91156" w:rsidRPr="002D542F" w:rsidRDefault="00C91156" w:rsidP="0043347C">
      <w:pPr>
        <w:overflowPunct w:val="0"/>
        <w:autoSpaceDE w:val="0"/>
        <w:autoSpaceDN w:val="0"/>
        <w:adjustRightInd w:val="0"/>
        <w:spacing w:line="360" w:lineRule="auto"/>
        <w:jc w:val="both"/>
        <w:textAlignment w:val="baseline"/>
        <w:rPr>
          <w:rFonts w:ascii="Arial" w:hAnsi="Arial" w:cs="Arial"/>
          <w:sz w:val="24"/>
          <w:szCs w:val="24"/>
        </w:rPr>
      </w:pPr>
    </w:p>
    <w:p w:rsidR="00C91156" w:rsidRPr="002D542F" w:rsidRDefault="00A4116C" w:rsidP="0043347C">
      <w:pPr>
        <w:overflowPunct w:val="0"/>
        <w:autoSpaceDE w:val="0"/>
        <w:autoSpaceDN w:val="0"/>
        <w:adjustRightInd w:val="0"/>
        <w:spacing w:after="120" w:line="360" w:lineRule="auto"/>
        <w:ind w:left="709"/>
        <w:jc w:val="both"/>
        <w:textAlignment w:val="baseline"/>
        <w:rPr>
          <w:rFonts w:ascii="Arial" w:hAnsi="Arial" w:cs="Arial"/>
          <w:sz w:val="24"/>
          <w:szCs w:val="24"/>
        </w:rPr>
      </w:pPr>
      <w:r>
        <w:rPr>
          <w:rFonts w:ascii="Arial" w:hAnsi="Arial" w:cs="Arial"/>
          <w:sz w:val="24"/>
          <w:szCs w:val="24"/>
        </w:rPr>
        <w:t xml:space="preserve">Cambrian Training </w:t>
      </w:r>
      <w:r w:rsidR="00C91156" w:rsidRPr="002D542F">
        <w:rPr>
          <w:rFonts w:ascii="Arial" w:hAnsi="Arial" w:cs="Arial"/>
          <w:sz w:val="24"/>
          <w:szCs w:val="24"/>
        </w:rPr>
        <w:t xml:space="preserve">Welsh Language </w:t>
      </w:r>
      <w:r w:rsidR="00BE5FC8" w:rsidRPr="002D542F">
        <w:rPr>
          <w:rFonts w:ascii="Arial" w:hAnsi="Arial" w:cs="Arial"/>
          <w:sz w:val="24"/>
          <w:szCs w:val="24"/>
        </w:rPr>
        <w:t>Champion</w:t>
      </w:r>
      <w:r w:rsidR="00BE5FC8">
        <w:rPr>
          <w:rFonts w:ascii="Arial" w:hAnsi="Arial" w:cs="Arial"/>
          <w:sz w:val="24"/>
          <w:szCs w:val="24"/>
        </w:rPr>
        <w:t xml:space="preserve"> along with the welsh language coordinator </w:t>
      </w:r>
      <w:r w:rsidR="00C91156" w:rsidRPr="002D542F">
        <w:rPr>
          <w:rFonts w:ascii="Arial" w:hAnsi="Arial" w:cs="Arial"/>
          <w:sz w:val="24"/>
          <w:szCs w:val="24"/>
        </w:rPr>
        <w:t>is responsible for:</w:t>
      </w:r>
    </w:p>
    <w:p w:rsidR="00C91156" w:rsidRPr="002D542F" w:rsidRDefault="00C91156" w:rsidP="002E4E27">
      <w:pPr>
        <w:numPr>
          <w:ilvl w:val="0"/>
          <w:numId w:val="18"/>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t xml:space="preserve">Assisting the Welsh Language </w:t>
      </w:r>
      <w:r w:rsidR="00A4116C">
        <w:rPr>
          <w:rFonts w:ascii="Arial" w:hAnsi="Arial" w:cs="Arial"/>
          <w:sz w:val="24"/>
          <w:szCs w:val="24"/>
        </w:rPr>
        <w:t>leads</w:t>
      </w:r>
      <w:r w:rsidRPr="002D542F">
        <w:rPr>
          <w:rFonts w:ascii="Arial" w:hAnsi="Arial" w:cs="Arial"/>
          <w:sz w:val="24"/>
          <w:szCs w:val="24"/>
        </w:rPr>
        <w:t xml:space="preserve"> in meeting the obligations of the scheme, driving efficient, consistent delivery of the scheme.</w:t>
      </w:r>
    </w:p>
    <w:p w:rsidR="00C91156" w:rsidRPr="002D542F" w:rsidRDefault="00C91156" w:rsidP="002E4E27">
      <w:pPr>
        <w:numPr>
          <w:ilvl w:val="0"/>
          <w:numId w:val="18"/>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t>Tackling specific Welsh Language issues and finding solutions.</w:t>
      </w:r>
    </w:p>
    <w:p w:rsidR="00C91156" w:rsidRPr="002D542F" w:rsidRDefault="00C91156" w:rsidP="002E4E27">
      <w:pPr>
        <w:numPr>
          <w:ilvl w:val="0"/>
          <w:numId w:val="18"/>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t>Provide leadership in promoting the use of the Welsh Language within and without the company.</w:t>
      </w:r>
    </w:p>
    <w:p w:rsidR="00C91156" w:rsidRPr="002D542F" w:rsidRDefault="00C91156" w:rsidP="002E4E27">
      <w:pPr>
        <w:numPr>
          <w:ilvl w:val="0"/>
          <w:numId w:val="18"/>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lastRenderedPageBreak/>
        <w:t>Sharing good practices, encouraging and supporting staff in improving their own and learners’ Welsh Language skills.</w:t>
      </w:r>
    </w:p>
    <w:p w:rsidR="00C91156" w:rsidRPr="002D542F" w:rsidRDefault="00C91156" w:rsidP="002E4E27">
      <w:pPr>
        <w:numPr>
          <w:ilvl w:val="0"/>
          <w:numId w:val="18"/>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2D542F">
        <w:rPr>
          <w:rFonts w:ascii="Arial" w:hAnsi="Arial" w:cs="Arial"/>
          <w:sz w:val="24"/>
          <w:szCs w:val="24"/>
        </w:rPr>
        <w:t>Carrying out translations and, where necessary, arranging translation via professional agencies.</w:t>
      </w:r>
    </w:p>
    <w:p w:rsidR="00C91156" w:rsidRPr="002D542F" w:rsidRDefault="00C91156" w:rsidP="0043347C">
      <w:pPr>
        <w:overflowPunct w:val="0"/>
        <w:autoSpaceDE w:val="0"/>
        <w:autoSpaceDN w:val="0"/>
        <w:adjustRightInd w:val="0"/>
        <w:spacing w:line="360" w:lineRule="auto"/>
        <w:ind w:left="709"/>
        <w:jc w:val="both"/>
        <w:textAlignment w:val="baseline"/>
        <w:rPr>
          <w:rFonts w:ascii="Arial" w:hAnsi="Arial" w:cs="Arial"/>
          <w:sz w:val="24"/>
          <w:szCs w:val="24"/>
        </w:rPr>
      </w:pPr>
    </w:p>
    <w:p w:rsidR="00C91156" w:rsidRPr="002D542F" w:rsidRDefault="00C91156" w:rsidP="0043347C">
      <w:pPr>
        <w:spacing w:line="360" w:lineRule="auto"/>
        <w:ind w:left="709"/>
        <w:jc w:val="both"/>
        <w:rPr>
          <w:rFonts w:ascii="Arial" w:hAnsi="Arial" w:cs="Arial"/>
          <w:sz w:val="24"/>
          <w:szCs w:val="24"/>
        </w:rPr>
      </w:pPr>
      <w:r w:rsidRPr="002D542F">
        <w:rPr>
          <w:rFonts w:ascii="Arial" w:hAnsi="Arial" w:cs="Arial"/>
          <w:sz w:val="24"/>
          <w:szCs w:val="24"/>
        </w:rPr>
        <w:t>A permanent Welsh Working</w:t>
      </w:r>
      <w:r w:rsidRPr="002D542F">
        <w:rPr>
          <w:rFonts w:ascii="Arial" w:hAnsi="Arial" w:cs="Arial"/>
          <w:b/>
          <w:bCs/>
          <w:sz w:val="24"/>
          <w:szCs w:val="24"/>
        </w:rPr>
        <w:t xml:space="preserve"> Group</w:t>
      </w:r>
      <w:r w:rsidRPr="002D542F">
        <w:rPr>
          <w:rFonts w:ascii="Arial" w:hAnsi="Arial" w:cs="Arial"/>
          <w:sz w:val="24"/>
          <w:szCs w:val="24"/>
        </w:rPr>
        <w:t xml:space="preserve"> has been established and will be chaired by the Welsh Language </w:t>
      </w:r>
      <w:r w:rsidR="00A4116C">
        <w:rPr>
          <w:rFonts w:ascii="Arial" w:hAnsi="Arial" w:cs="Arial"/>
          <w:sz w:val="24"/>
          <w:szCs w:val="24"/>
        </w:rPr>
        <w:t>leads</w:t>
      </w:r>
      <w:r w:rsidRPr="002D542F">
        <w:rPr>
          <w:rFonts w:ascii="Arial" w:hAnsi="Arial" w:cs="Arial"/>
          <w:sz w:val="24"/>
          <w:szCs w:val="24"/>
        </w:rPr>
        <w:t xml:space="preserve">.  Group members will include the </w:t>
      </w:r>
      <w:r w:rsidR="00A4116C">
        <w:rPr>
          <w:rFonts w:ascii="Arial" w:hAnsi="Arial" w:cs="Arial"/>
          <w:sz w:val="24"/>
          <w:szCs w:val="24"/>
        </w:rPr>
        <w:t>contract</w:t>
      </w:r>
      <w:r w:rsidRPr="002D542F">
        <w:rPr>
          <w:rFonts w:ascii="Arial" w:hAnsi="Arial" w:cs="Arial"/>
          <w:sz w:val="24"/>
          <w:szCs w:val="24"/>
        </w:rPr>
        <w:t xml:space="preserve"> Co-ordinator, the Welsh Language Champion and the </w:t>
      </w:r>
      <w:r>
        <w:rPr>
          <w:rFonts w:ascii="Arial" w:hAnsi="Arial" w:cs="Arial"/>
          <w:sz w:val="24"/>
          <w:szCs w:val="24"/>
        </w:rPr>
        <w:t>four</w:t>
      </w:r>
      <w:r w:rsidRPr="002D542F">
        <w:rPr>
          <w:rFonts w:ascii="Arial" w:hAnsi="Arial" w:cs="Arial"/>
          <w:sz w:val="24"/>
          <w:szCs w:val="24"/>
        </w:rPr>
        <w:t xml:space="preserve"> Mentors.  The Chair will co-opt additional members to the Group as required.  The Group will meet at least on a quarterly basis to:</w:t>
      </w:r>
    </w:p>
    <w:p w:rsidR="00C91156" w:rsidRPr="002D542F" w:rsidRDefault="00C91156" w:rsidP="002E4E27">
      <w:pPr>
        <w:numPr>
          <w:ilvl w:val="0"/>
          <w:numId w:val="17"/>
        </w:numPr>
        <w:overflowPunct w:val="0"/>
        <w:autoSpaceDE w:val="0"/>
        <w:autoSpaceDN w:val="0"/>
        <w:adjustRightInd w:val="0"/>
        <w:spacing w:before="120" w:line="360" w:lineRule="auto"/>
        <w:jc w:val="both"/>
        <w:textAlignment w:val="baseline"/>
        <w:rPr>
          <w:rFonts w:ascii="Arial" w:hAnsi="Arial" w:cs="Arial"/>
          <w:sz w:val="24"/>
          <w:szCs w:val="24"/>
        </w:rPr>
      </w:pPr>
      <w:r w:rsidRPr="002D542F">
        <w:rPr>
          <w:rFonts w:ascii="Arial" w:hAnsi="Arial" w:cs="Arial"/>
          <w:sz w:val="24"/>
          <w:szCs w:val="24"/>
        </w:rPr>
        <w:t>Review and evaluate effectiveness of current practice and resources.</w:t>
      </w:r>
    </w:p>
    <w:p w:rsidR="00C91156" w:rsidRPr="002D542F" w:rsidRDefault="00C91156" w:rsidP="002E4E27">
      <w:pPr>
        <w:numPr>
          <w:ilvl w:val="0"/>
          <w:numId w:val="17"/>
        </w:numPr>
        <w:overflowPunct w:val="0"/>
        <w:autoSpaceDE w:val="0"/>
        <w:autoSpaceDN w:val="0"/>
        <w:adjustRightInd w:val="0"/>
        <w:spacing w:line="360" w:lineRule="auto"/>
        <w:jc w:val="both"/>
        <w:textAlignment w:val="baseline"/>
        <w:rPr>
          <w:rFonts w:ascii="Arial" w:hAnsi="Arial" w:cs="Arial"/>
          <w:sz w:val="24"/>
          <w:szCs w:val="24"/>
        </w:rPr>
      </w:pPr>
      <w:r w:rsidRPr="002D542F">
        <w:rPr>
          <w:rFonts w:ascii="Arial" w:hAnsi="Arial" w:cs="Arial"/>
          <w:sz w:val="24"/>
          <w:szCs w:val="24"/>
        </w:rPr>
        <w:t>Identify areas for improvement and development and propose solutions.</w:t>
      </w:r>
    </w:p>
    <w:p w:rsidR="00C91156" w:rsidRPr="002D542F" w:rsidRDefault="00C91156" w:rsidP="002E4E27">
      <w:pPr>
        <w:numPr>
          <w:ilvl w:val="0"/>
          <w:numId w:val="17"/>
        </w:numPr>
        <w:overflowPunct w:val="0"/>
        <w:autoSpaceDE w:val="0"/>
        <w:autoSpaceDN w:val="0"/>
        <w:adjustRightInd w:val="0"/>
        <w:spacing w:line="360" w:lineRule="auto"/>
        <w:jc w:val="both"/>
        <w:textAlignment w:val="baseline"/>
        <w:rPr>
          <w:rFonts w:ascii="Arial" w:hAnsi="Arial" w:cs="Arial"/>
          <w:sz w:val="24"/>
          <w:szCs w:val="24"/>
        </w:rPr>
      </w:pPr>
      <w:r w:rsidRPr="002D542F">
        <w:rPr>
          <w:rFonts w:ascii="Arial" w:hAnsi="Arial" w:cs="Arial"/>
          <w:sz w:val="24"/>
          <w:szCs w:val="24"/>
        </w:rPr>
        <w:t>Review staff Welsh language skills and progress being made by staff learning and improving their Welsh language skills.</w:t>
      </w:r>
    </w:p>
    <w:p w:rsidR="00C91156" w:rsidRPr="002D542F" w:rsidRDefault="00C91156" w:rsidP="002E4E27">
      <w:pPr>
        <w:numPr>
          <w:ilvl w:val="0"/>
          <w:numId w:val="17"/>
        </w:numPr>
        <w:overflowPunct w:val="0"/>
        <w:autoSpaceDE w:val="0"/>
        <w:autoSpaceDN w:val="0"/>
        <w:adjustRightInd w:val="0"/>
        <w:spacing w:line="360" w:lineRule="auto"/>
        <w:jc w:val="both"/>
        <w:textAlignment w:val="baseline"/>
        <w:rPr>
          <w:rFonts w:ascii="Arial" w:hAnsi="Arial" w:cs="Arial"/>
          <w:sz w:val="24"/>
          <w:szCs w:val="24"/>
        </w:rPr>
      </w:pPr>
      <w:r w:rsidRPr="002D542F">
        <w:rPr>
          <w:rFonts w:ascii="Arial" w:hAnsi="Arial" w:cs="Arial"/>
          <w:sz w:val="24"/>
          <w:szCs w:val="24"/>
        </w:rPr>
        <w:t>Identify priority areas and propose resource allocation and future developments.</w:t>
      </w:r>
    </w:p>
    <w:p w:rsidR="00C91156" w:rsidRDefault="00C91156" w:rsidP="002E4E27">
      <w:pPr>
        <w:numPr>
          <w:ilvl w:val="0"/>
          <w:numId w:val="17"/>
        </w:numPr>
        <w:overflowPunct w:val="0"/>
        <w:autoSpaceDE w:val="0"/>
        <w:autoSpaceDN w:val="0"/>
        <w:adjustRightInd w:val="0"/>
        <w:spacing w:line="360" w:lineRule="auto"/>
        <w:jc w:val="both"/>
        <w:textAlignment w:val="baseline"/>
        <w:rPr>
          <w:rFonts w:ascii="Arial" w:hAnsi="Arial" w:cs="Arial"/>
          <w:sz w:val="24"/>
          <w:szCs w:val="24"/>
        </w:rPr>
      </w:pPr>
      <w:r w:rsidRPr="004A2E35">
        <w:rPr>
          <w:rFonts w:ascii="Arial" w:hAnsi="Arial" w:cs="Arial"/>
          <w:sz w:val="24"/>
          <w:szCs w:val="24"/>
        </w:rPr>
        <w:t>Assist the Welsh Language Co-ordinator in analysing and rectifying any complaints, and in providing quarterly reports to the Board of Directors and Management Team and an annual re</w:t>
      </w:r>
      <w:r w:rsidR="000B6132">
        <w:rPr>
          <w:rFonts w:ascii="Arial" w:hAnsi="Arial" w:cs="Arial"/>
          <w:sz w:val="24"/>
          <w:szCs w:val="24"/>
        </w:rPr>
        <w:t>port to the Welsh Language Commissioner</w:t>
      </w:r>
      <w:r w:rsidRPr="004A2E35">
        <w:rPr>
          <w:rFonts w:ascii="Arial" w:hAnsi="Arial" w:cs="Arial"/>
          <w:sz w:val="24"/>
          <w:szCs w:val="24"/>
        </w:rPr>
        <w:t xml:space="preserve"> and Board of Directors.</w:t>
      </w:r>
    </w:p>
    <w:p w:rsidR="002F785A" w:rsidRPr="007D4CE5" w:rsidRDefault="00BB0C80" w:rsidP="007D4CE5">
      <w:pPr>
        <w:pStyle w:val="ListParagraph"/>
        <w:numPr>
          <w:ilvl w:val="1"/>
          <w:numId w:val="38"/>
        </w:numPr>
        <w:shd w:val="clear" w:color="auto" w:fill="FFFFFF"/>
        <w:spacing w:line="330" w:lineRule="atLeast"/>
        <w:jc w:val="both"/>
        <w:textAlignment w:val="baseline"/>
        <w:rPr>
          <w:rFonts w:ascii="Arial" w:hAnsi="Arial" w:cs="Arial"/>
          <w:b/>
          <w:bCs/>
          <w:color w:val="222222"/>
          <w:sz w:val="24"/>
          <w:szCs w:val="24"/>
          <w:u w:val="single"/>
        </w:rPr>
      </w:pPr>
      <w:r w:rsidRPr="007D4CE5">
        <w:rPr>
          <w:rFonts w:ascii="Arial" w:hAnsi="Arial" w:cs="Arial"/>
          <w:b/>
          <w:bCs/>
          <w:color w:val="222222"/>
          <w:sz w:val="24"/>
          <w:szCs w:val="24"/>
          <w:u w:val="single"/>
        </w:rPr>
        <w:t>Geographical Delivery Area – Linguistic Background</w:t>
      </w:r>
    </w:p>
    <w:p w:rsidR="002F785A" w:rsidRPr="007D4CE5" w:rsidRDefault="00BB0C80" w:rsidP="007D4CE5">
      <w:pPr>
        <w:shd w:val="clear" w:color="auto" w:fill="FFFFFF"/>
        <w:spacing w:before="120" w:line="330" w:lineRule="atLeast"/>
        <w:jc w:val="both"/>
        <w:rPr>
          <w:rFonts w:ascii="Calibri" w:hAnsi="Calibri"/>
          <w:color w:val="222222"/>
        </w:rPr>
      </w:pPr>
      <w:r w:rsidRPr="007D4CE5">
        <w:rPr>
          <w:rFonts w:ascii="Arial" w:hAnsi="Arial" w:cs="Arial"/>
          <w:b/>
          <w:bCs/>
          <w:color w:val="222222"/>
          <w:sz w:val="24"/>
          <w:szCs w:val="24"/>
        </w:rPr>
        <w:t> </w:t>
      </w:r>
    </w:p>
    <w:p w:rsidR="002F785A" w:rsidRPr="007D4CE5" w:rsidRDefault="00BB0C80" w:rsidP="007D4CE5">
      <w:pPr>
        <w:shd w:val="clear" w:color="auto" w:fill="FFFFFF"/>
        <w:spacing w:before="120" w:line="330" w:lineRule="atLeast"/>
        <w:jc w:val="both"/>
        <w:rPr>
          <w:rFonts w:ascii="Calibri" w:hAnsi="Calibri"/>
          <w:color w:val="222222"/>
        </w:rPr>
      </w:pPr>
      <w:r w:rsidRPr="007D4CE5">
        <w:rPr>
          <w:rFonts w:ascii="Arial" w:hAnsi="Arial" w:cs="Arial"/>
          <w:b/>
          <w:bCs/>
          <w:color w:val="222222"/>
          <w:sz w:val="24"/>
          <w:szCs w:val="24"/>
        </w:rPr>
        <w:t>North Wales</w:t>
      </w:r>
      <w:r w:rsidRPr="007D4CE5">
        <w:rPr>
          <w:rFonts w:ascii="Arial" w:hAnsi="Arial" w:cs="Arial"/>
          <w:color w:val="222222"/>
          <w:sz w:val="24"/>
          <w:szCs w:val="24"/>
        </w:rPr>
        <w:t>: According to the 2011 census, 30.8% of the population of North Wales was able to speak Welsh. The percentage of Welsh speakers in the western part of the area is significantly higher than those living in the east of the area.  For example, the percentage of Welsh speakers living in Gwynedd and Anglesey (2011 census) is 65.4% and 57.2% respectively, compared with 13.2% and 12.9% respectively in Flintshire and Wrexham.</w:t>
      </w:r>
    </w:p>
    <w:p w:rsidR="002F785A" w:rsidRPr="007D4CE5" w:rsidRDefault="00BB0C80" w:rsidP="007D4CE5">
      <w:pPr>
        <w:shd w:val="clear" w:color="auto" w:fill="FFFFFF"/>
        <w:spacing w:before="120" w:line="330" w:lineRule="atLeast"/>
        <w:jc w:val="both"/>
        <w:rPr>
          <w:rFonts w:ascii="Calibri" w:hAnsi="Calibri"/>
          <w:color w:val="222222"/>
        </w:rPr>
      </w:pPr>
      <w:r w:rsidRPr="007D4CE5">
        <w:rPr>
          <w:rFonts w:ascii="Arial" w:hAnsi="Arial" w:cs="Arial"/>
          <w:color w:val="222222"/>
          <w:sz w:val="24"/>
          <w:szCs w:val="24"/>
        </w:rPr>
        <w:t> </w:t>
      </w:r>
    </w:p>
    <w:p w:rsidR="002F785A" w:rsidRPr="007D4CE5" w:rsidRDefault="00BB0C80" w:rsidP="007D4CE5">
      <w:pPr>
        <w:shd w:val="clear" w:color="auto" w:fill="FFFFFF"/>
        <w:spacing w:before="120" w:line="330" w:lineRule="atLeast"/>
        <w:jc w:val="both"/>
        <w:rPr>
          <w:rFonts w:ascii="Calibri" w:hAnsi="Calibri"/>
          <w:color w:val="222222"/>
        </w:rPr>
      </w:pPr>
      <w:r w:rsidRPr="007D4CE5">
        <w:rPr>
          <w:rFonts w:ascii="Arial" w:hAnsi="Arial" w:cs="Arial"/>
          <w:b/>
          <w:bCs/>
          <w:color w:val="222222"/>
          <w:sz w:val="24"/>
          <w:szCs w:val="24"/>
        </w:rPr>
        <w:t>South West and Central Wales</w:t>
      </w:r>
      <w:r w:rsidRPr="007D4CE5">
        <w:rPr>
          <w:rFonts w:ascii="Arial" w:hAnsi="Arial" w:cs="Arial"/>
          <w:color w:val="222222"/>
          <w:sz w:val="24"/>
          <w:szCs w:val="24"/>
        </w:rPr>
        <w:t>: According to the 2011 census, 23.9%</w:t>
      </w:r>
      <w:r w:rsidRPr="007D4CE5">
        <w:rPr>
          <w:rFonts w:ascii="Arial" w:hAnsi="Arial" w:cs="Arial"/>
          <w:color w:val="00B050"/>
          <w:sz w:val="24"/>
          <w:szCs w:val="24"/>
        </w:rPr>
        <w:t> </w:t>
      </w:r>
      <w:r w:rsidRPr="007D4CE5">
        <w:rPr>
          <w:rFonts w:ascii="Arial" w:hAnsi="Arial" w:cs="Arial"/>
          <w:color w:val="222222"/>
          <w:sz w:val="24"/>
          <w:szCs w:val="24"/>
        </w:rPr>
        <w:t>of the population of South West and Central Wales was able to speak Welsh. Ceredigion had the largest number of Welsh speakers with 47.3% of the population able to speak Welsh.</w:t>
      </w:r>
    </w:p>
    <w:p w:rsidR="002F785A" w:rsidRDefault="002F785A" w:rsidP="007D4CE5">
      <w:pPr>
        <w:shd w:val="clear" w:color="auto" w:fill="FFFFFF"/>
        <w:spacing w:before="120" w:line="330" w:lineRule="atLeast"/>
        <w:jc w:val="both"/>
        <w:rPr>
          <w:rFonts w:ascii="Arial" w:hAnsi="Arial" w:cs="Arial"/>
          <w:b/>
          <w:bCs/>
          <w:color w:val="222222"/>
          <w:sz w:val="24"/>
          <w:szCs w:val="24"/>
        </w:rPr>
      </w:pPr>
    </w:p>
    <w:p w:rsidR="002F785A" w:rsidRPr="007D4CE5" w:rsidRDefault="00BB0C80" w:rsidP="007D4CE5">
      <w:pPr>
        <w:shd w:val="clear" w:color="auto" w:fill="FFFFFF"/>
        <w:spacing w:before="120" w:line="330" w:lineRule="atLeast"/>
        <w:jc w:val="both"/>
        <w:rPr>
          <w:rFonts w:ascii="Calibri" w:hAnsi="Calibri"/>
          <w:color w:val="222222"/>
        </w:rPr>
      </w:pPr>
      <w:r w:rsidRPr="007D4CE5">
        <w:rPr>
          <w:rFonts w:ascii="Arial" w:hAnsi="Arial" w:cs="Arial"/>
          <w:b/>
          <w:bCs/>
          <w:color w:val="222222"/>
          <w:sz w:val="24"/>
          <w:szCs w:val="24"/>
        </w:rPr>
        <w:t>South East Wales</w:t>
      </w:r>
      <w:r w:rsidRPr="007D4CE5">
        <w:rPr>
          <w:rFonts w:ascii="Arial" w:hAnsi="Arial" w:cs="Arial"/>
          <w:color w:val="222222"/>
          <w:sz w:val="24"/>
          <w:szCs w:val="24"/>
        </w:rPr>
        <w:t xml:space="preserve">: The areas we deliver training in South East Wales are amongst those with the lowest level of incidence of Welsh speakers in Wales.  According to the 2011 </w:t>
      </w:r>
      <w:r w:rsidRPr="007D4CE5">
        <w:rPr>
          <w:rFonts w:ascii="Arial" w:hAnsi="Arial" w:cs="Arial"/>
          <w:color w:val="222222"/>
          <w:sz w:val="24"/>
          <w:szCs w:val="24"/>
        </w:rPr>
        <w:lastRenderedPageBreak/>
        <w:t>census, just 10.6% of the population of South East Wales</w:t>
      </w:r>
      <w:r w:rsidRPr="007D4CE5">
        <w:rPr>
          <w:rFonts w:ascii="Calibri" w:hAnsi="Calibri"/>
          <w:color w:val="222222"/>
        </w:rPr>
        <w:t> </w:t>
      </w:r>
      <w:r w:rsidRPr="007D4CE5">
        <w:rPr>
          <w:rFonts w:ascii="Arial" w:hAnsi="Arial" w:cs="Arial"/>
          <w:color w:val="222222"/>
          <w:sz w:val="24"/>
          <w:szCs w:val="24"/>
        </w:rPr>
        <w:t>was able to speak Welsh. Just 11.5% of the population of Blaenau Gwent were with one or more skills in the Welsh language and only 13 - 14% of the populations of Newport, Blaenau Gwent and Monmouthshire.</w:t>
      </w:r>
    </w:p>
    <w:p w:rsidR="002F785A" w:rsidRPr="007D4CE5" w:rsidRDefault="002F785A" w:rsidP="007D4CE5">
      <w:pPr>
        <w:shd w:val="clear" w:color="auto" w:fill="FFFFFF"/>
        <w:spacing w:before="120" w:line="330" w:lineRule="atLeast"/>
        <w:jc w:val="both"/>
        <w:rPr>
          <w:rFonts w:ascii="Calibri" w:hAnsi="Calibri"/>
          <w:color w:val="222222"/>
        </w:rPr>
      </w:pPr>
    </w:p>
    <w:p w:rsidR="002F785A" w:rsidRPr="007D4CE5" w:rsidRDefault="00BB0C80" w:rsidP="007D4CE5">
      <w:pPr>
        <w:shd w:val="clear" w:color="auto" w:fill="FFFFFF"/>
        <w:spacing w:before="120" w:line="330" w:lineRule="atLeast"/>
        <w:jc w:val="both"/>
        <w:rPr>
          <w:rFonts w:ascii="Calibri" w:hAnsi="Calibri"/>
          <w:color w:val="222222"/>
        </w:rPr>
      </w:pPr>
      <w:r w:rsidRPr="007D4CE5">
        <w:rPr>
          <w:rFonts w:ascii="Arial" w:hAnsi="Arial" w:cs="Arial"/>
          <w:b/>
          <w:bCs/>
          <w:color w:val="222222"/>
          <w:sz w:val="24"/>
          <w:szCs w:val="24"/>
        </w:rPr>
        <w:t>All Wales</w:t>
      </w:r>
      <w:r w:rsidRPr="007D4CE5">
        <w:rPr>
          <w:rFonts w:ascii="Arial" w:hAnsi="Arial" w:cs="Arial"/>
          <w:color w:val="222222"/>
          <w:sz w:val="24"/>
          <w:szCs w:val="24"/>
        </w:rPr>
        <w:t> - According to the 2011 census there are around 562,000 (19% of the population) Welsh speakers in Wales. While there has been a decrease in the percentage of Welsh speakers in Wales one positive aspect is that according to the 2011 census 40.3% of Welsh speakers were between 5 and 15 years old.</w:t>
      </w:r>
    </w:p>
    <w:p w:rsidR="002F785A" w:rsidRPr="007D4CE5" w:rsidRDefault="002F785A" w:rsidP="007D4CE5">
      <w:pPr>
        <w:shd w:val="clear" w:color="auto" w:fill="FFFFFF"/>
        <w:spacing w:before="120" w:line="330" w:lineRule="atLeast"/>
        <w:jc w:val="both"/>
        <w:rPr>
          <w:rFonts w:ascii="Calibri" w:hAnsi="Calibri"/>
          <w:color w:val="222222"/>
        </w:rPr>
      </w:pPr>
    </w:p>
    <w:p w:rsidR="002F785A" w:rsidRPr="007D4CE5" w:rsidRDefault="00BB0C80" w:rsidP="007D4CE5">
      <w:pPr>
        <w:shd w:val="clear" w:color="auto" w:fill="FFFFFF"/>
        <w:spacing w:line="330" w:lineRule="atLeast"/>
        <w:jc w:val="both"/>
        <w:textAlignment w:val="baseline"/>
        <w:rPr>
          <w:rFonts w:ascii="Calibri" w:hAnsi="Calibri"/>
          <w:color w:val="222222"/>
        </w:rPr>
      </w:pPr>
      <w:r w:rsidRPr="007D4CE5">
        <w:rPr>
          <w:rFonts w:ascii="Arial" w:hAnsi="Arial" w:cs="Arial"/>
          <w:b/>
          <w:bCs/>
          <w:color w:val="222222"/>
          <w:sz w:val="24"/>
          <w:szCs w:val="24"/>
        </w:rPr>
        <w:t>4.5         Bilingual Provision</w:t>
      </w:r>
    </w:p>
    <w:p w:rsidR="002F785A" w:rsidRPr="007D4CE5" w:rsidRDefault="00BB0C80" w:rsidP="007D4CE5">
      <w:pPr>
        <w:shd w:val="clear" w:color="auto" w:fill="FFFFFF"/>
        <w:spacing w:line="330" w:lineRule="atLeast"/>
        <w:jc w:val="both"/>
        <w:rPr>
          <w:rFonts w:ascii="Calibri" w:hAnsi="Calibri"/>
          <w:color w:val="222222"/>
        </w:rPr>
      </w:pPr>
      <w:r w:rsidRPr="007D4CE5">
        <w:rPr>
          <w:rFonts w:ascii="Arial" w:hAnsi="Arial" w:cs="Arial"/>
          <w:color w:val="222222"/>
          <w:sz w:val="24"/>
          <w:szCs w:val="24"/>
        </w:rPr>
        <w:t>Of the Company’s total learners in learning during 2017/18, 10% (194 learners) were fluent Welsh speakers, 21.1% (411 learners) were Welsh speakers – not fluent. The Company would encourage Welsh speakers to complete their learning programme through the medium of Welsh or at least aspects of the programme.</w:t>
      </w:r>
    </w:p>
    <w:p w:rsidR="002F785A" w:rsidRPr="007D4CE5" w:rsidRDefault="002F785A" w:rsidP="007D4CE5">
      <w:pPr>
        <w:shd w:val="clear" w:color="auto" w:fill="FFFFFF"/>
        <w:spacing w:line="330" w:lineRule="atLeast"/>
        <w:jc w:val="both"/>
        <w:rPr>
          <w:rFonts w:ascii="Calibri" w:hAnsi="Calibri"/>
          <w:color w:val="222222"/>
        </w:rPr>
      </w:pPr>
    </w:p>
    <w:p w:rsidR="002F785A" w:rsidRPr="007D4CE5" w:rsidRDefault="00BB0C80" w:rsidP="007D4CE5">
      <w:pPr>
        <w:shd w:val="clear" w:color="auto" w:fill="FFFFFF"/>
        <w:spacing w:line="330" w:lineRule="atLeast"/>
        <w:jc w:val="both"/>
        <w:rPr>
          <w:rFonts w:ascii="Calibri" w:hAnsi="Calibri"/>
          <w:color w:val="222222"/>
        </w:rPr>
      </w:pPr>
      <w:r w:rsidRPr="007D4CE5">
        <w:rPr>
          <w:rFonts w:ascii="Arial" w:hAnsi="Arial" w:cs="Arial"/>
          <w:color w:val="222222"/>
          <w:sz w:val="24"/>
          <w:szCs w:val="24"/>
        </w:rPr>
        <w:t>Bilingual provision is available in all the WBL programmes we deliver in Wales.  The Company endeavours to have at least one proficient Welsh speaking Training Co-ordinator in each of the occupational areas it offers.  English speaking Training Co-ordinators are appointed a Welsh speaking mentor to ensure all Welsh speaking learners have equal opportunities to use and improve their Welsh language skills.</w:t>
      </w:r>
    </w:p>
    <w:p w:rsidR="002F785A" w:rsidRDefault="002F785A" w:rsidP="007D4CE5">
      <w:pPr>
        <w:pStyle w:val="ListParagraph"/>
        <w:shd w:val="clear" w:color="auto" w:fill="FFFFFF"/>
        <w:spacing w:line="330" w:lineRule="atLeast"/>
        <w:ind w:left="360"/>
        <w:jc w:val="both"/>
        <w:rPr>
          <w:rFonts w:ascii="Calibri" w:hAnsi="Calibri"/>
          <w:color w:val="222222"/>
        </w:rPr>
      </w:pPr>
    </w:p>
    <w:p w:rsidR="00C91156" w:rsidRPr="0051503D" w:rsidRDefault="00C91156" w:rsidP="00F1005B">
      <w:pPr>
        <w:numPr>
          <w:ilvl w:val="1"/>
          <w:numId w:val="29"/>
        </w:numPr>
        <w:tabs>
          <w:tab w:val="clear" w:pos="360"/>
          <w:tab w:val="num" w:pos="709"/>
        </w:tabs>
        <w:overflowPunct w:val="0"/>
        <w:autoSpaceDE w:val="0"/>
        <w:autoSpaceDN w:val="0"/>
        <w:adjustRightInd w:val="0"/>
        <w:spacing w:after="120" w:line="360" w:lineRule="auto"/>
        <w:ind w:left="709" w:hanging="709"/>
        <w:jc w:val="both"/>
        <w:textAlignment w:val="baseline"/>
        <w:rPr>
          <w:rFonts w:ascii="Arial" w:hAnsi="Arial" w:cs="Arial"/>
          <w:b/>
          <w:bCs/>
          <w:sz w:val="24"/>
          <w:szCs w:val="24"/>
          <w:u w:val="single"/>
        </w:rPr>
      </w:pPr>
      <w:r w:rsidRPr="0051503D">
        <w:rPr>
          <w:rFonts w:ascii="Arial" w:hAnsi="Arial" w:cs="Arial"/>
          <w:b/>
          <w:bCs/>
          <w:sz w:val="24"/>
          <w:szCs w:val="24"/>
          <w:u w:val="single"/>
        </w:rPr>
        <w:t>Partnerships</w:t>
      </w:r>
    </w:p>
    <w:p w:rsidR="00C91156" w:rsidRPr="0095446D" w:rsidRDefault="00C91156" w:rsidP="0043347C">
      <w:pPr>
        <w:spacing w:line="360" w:lineRule="auto"/>
        <w:ind w:left="720"/>
        <w:jc w:val="both"/>
        <w:rPr>
          <w:rFonts w:ascii="Arial" w:hAnsi="Arial" w:cs="Arial"/>
          <w:sz w:val="24"/>
          <w:szCs w:val="24"/>
        </w:rPr>
      </w:pPr>
      <w:r w:rsidRPr="0095446D">
        <w:rPr>
          <w:rFonts w:ascii="Arial" w:hAnsi="Arial" w:cs="Arial"/>
          <w:sz w:val="24"/>
          <w:szCs w:val="24"/>
        </w:rPr>
        <w:t>The Company has over a number of years developed effective working relationships with different organisations within the learning process to help provide co-ordinated bilingual learning opportunities which meets the needs of learners.</w:t>
      </w:r>
    </w:p>
    <w:p w:rsidR="00C91156" w:rsidRPr="0095446D" w:rsidRDefault="00C91156" w:rsidP="0043347C">
      <w:pPr>
        <w:spacing w:line="360" w:lineRule="auto"/>
        <w:jc w:val="both"/>
        <w:rPr>
          <w:rFonts w:ascii="Arial" w:hAnsi="Arial" w:cs="Arial"/>
          <w:sz w:val="24"/>
          <w:szCs w:val="24"/>
        </w:rPr>
      </w:pPr>
    </w:p>
    <w:p w:rsidR="00C91156" w:rsidRPr="0095446D" w:rsidRDefault="00C91156" w:rsidP="0043347C">
      <w:pPr>
        <w:spacing w:line="360" w:lineRule="auto"/>
        <w:ind w:left="720"/>
        <w:jc w:val="both"/>
        <w:rPr>
          <w:rFonts w:ascii="Arial" w:hAnsi="Arial" w:cs="Arial"/>
          <w:sz w:val="24"/>
          <w:szCs w:val="24"/>
        </w:rPr>
      </w:pPr>
      <w:r w:rsidRPr="0095446D">
        <w:rPr>
          <w:rFonts w:ascii="Arial" w:hAnsi="Arial" w:cs="Arial"/>
          <w:sz w:val="24"/>
          <w:szCs w:val="24"/>
        </w:rPr>
        <w:t xml:space="preserve">Staff work closely with </w:t>
      </w:r>
      <w:proofErr w:type="spellStart"/>
      <w:r w:rsidRPr="0095446D">
        <w:rPr>
          <w:rFonts w:ascii="Arial" w:hAnsi="Arial" w:cs="Arial"/>
          <w:sz w:val="24"/>
          <w:szCs w:val="24"/>
        </w:rPr>
        <w:t>Sgiliaith</w:t>
      </w:r>
      <w:proofErr w:type="spellEnd"/>
      <w:r w:rsidRPr="0095446D">
        <w:rPr>
          <w:rFonts w:ascii="Arial" w:hAnsi="Arial" w:cs="Arial"/>
          <w:sz w:val="24"/>
          <w:szCs w:val="24"/>
        </w:rPr>
        <w:t xml:space="preserve">, </w:t>
      </w:r>
      <w:proofErr w:type="spellStart"/>
      <w:r w:rsidRPr="00D53A44">
        <w:rPr>
          <w:rFonts w:ascii="Arial" w:hAnsi="Arial" w:cs="Arial"/>
          <w:sz w:val="24"/>
          <w:szCs w:val="24"/>
        </w:rPr>
        <w:t>Menter</w:t>
      </w:r>
      <w:proofErr w:type="spellEnd"/>
      <w:r w:rsidRPr="00D53A44">
        <w:rPr>
          <w:rFonts w:ascii="Arial" w:hAnsi="Arial" w:cs="Arial"/>
          <w:sz w:val="24"/>
          <w:szCs w:val="24"/>
        </w:rPr>
        <w:t xml:space="preserve"> Maldwyn, </w:t>
      </w:r>
      <w:proofErr w:type="spellStart"/>
      <w:r w:rsidR="007C6CF0">
        <w:rPr>
          <w:rFonts w:ascii="Arial" w:hAnsi="Arial" w:cs="Arial"/>
          <w:sz w:val="24"/>
          <w:szCs w:val="24"/>
        </w:rPr>
        <w:t>Trosi</w:t>
      </w:r>
      <w:proofErr w:type="spellEnd"/>
      <w:r w:rsidR="007C6CF0">
        <w:rPr>
          <w:rFonts w:ascii="Arial" w:hAnsi="Arial" w:cs="Arial"/>
          <w:sz w:val="24"/>
          <w:szCs w:val="24"/>
        </w:rPr>
        <w:t xml:space="preserve"> Translations and Melanie Davies</w:t>
      </w:r>
      <w:r w:rsidRPr="00D53A44">
        <w:rPr>
          <w:rFonts w:ascii="Arial" w:hAnsi="Arial" w:cs="Arial"/>
          <w:sz w:val="24"/>
          <w:szCs w:val="24"/>
        </w:rPr>
        <w:t xml:space="preserve"> the company we use to translate</w:t>
      </w:r>
      <w:r w:rsidRPr="0095446D">
        <w:rPr>
          <w:rFonts w:ascii="Arial" w:hAnsi="Arial" w:cs="Arial"/>
          <w:sz w:val="24"/>
          <w:szCs w:val="24"/>
        </w:rPr>
        <w:t xml:space="preserve"> in translating and developing bilingual learning resources, learner induction and assessment documents and underpinning knowledge questions for selected apprenticeship programmes.</w:t>
      </w:r>
    </w:p>
    <w:p w:rsidR="00C91156" w:rsidRPr="0095446D" w:rsidRDefault="00C91156" w:rsidP="0043347C">
      <w:pPr>
        <w:spacing w:line="360" w:lineRule="auto"/>
        <w:ind w:left="720"/>
        <w:jc w:val="both"/>
        <w:rPr>
          <w:rFonts w:ascii="Arial" w:hAnsi="Arial" w:cs="Arial"/>
          <w:sz w:val="24"/>
          <w:szCs w:val="24"/>
        </w:rPr>
      </w:pPr>
    </w:p>
    <w:p w:rsidR="00C91156" w:rsidRPr="0095446D" w:rsidRDefault="00C91156" w:rsidP="0043347C">
      <w:pPr>
        <w:spacing w:line="360" w:lineRule="auto"/>
        <w:ind w:left="720"/>
        <w:jc w:val="both"/>
        <w:rPr>
          <w:rFonts w:ascii="Arial" w:hAnsi="Arial" w:cs="Arial"/>
          <w:sz w:val="24"/>
          <w:szCs w:val="24"/>
        </w:rPr>
      </w:pPr>
      <w:r w:rsidRPr="0095446D">
        <w:rPr>
          <w:rFonts w:ascii="Arial" w:hAnsi="Arial" w:cs="Arial"/>
          <w:sz w:val="24"/>
          <w:szCs w:val="24"/>
        </w:rPr>
        <w:t>The Company has developed effective partnerships with employers throughout its areas of operations, delivering learning on employer sites, offering advice and support, and organising employer and learner forums to discuss and make recommendations on a range of issues including bilingualism.</w:t>
      </w:r>
    </w:p>
    <w:p w:rsidR="00C91156" w:rsidRPr="0095446D" w:rsidRDefault="00C91156" w:rsidP="0043347C">
      <w:pPr>
        <w:spacing w:line="360" w:lineRule="auto"/>
        <w:ind w:left="720"/>
        <w:jc w:val="both"/>
        <w:rPr>
          <w:rFonts w:ascii="Arial" w:hAnsi="Arial" w:cs="Arial"/>
          <w:sz w:val="24"/>
          <w:szCs w:val="24"/>
        </w:rPr>
      </w:pPr>
    </w:p>
    <w:p w:rsidR="00C91156" w:rsidRDefault="00C91156" w:rsidP="0043347C">
      <w:pPr>
        <w:spacing w:after="120" w:line="360" w:lineRule="auto"/>
        <w:ind w:left="720"/>
        <w:jc w:val="both"/>
        <w:rPr>
          <w:rFonts w:ascii="Arial" w:hAnsi="Arial" w:cs="Arial"/>
          <w:sz w:val="24"/>
          <w:szCs w:val="24"/>
        </w:rPr>
      </w:pPr>
      <w:r w:rsidRPr="0095446D">
        <w:rPr>
          <w:rFonts w:ascii="Arial" w:hAnsi="Arial" w:cs="Arial"/>
          <w:sz w:val="24"/>
          <w:szCs w:val="24"/>
        </w:rPr>
        <w:lastRenderedPageBreak/>
        <w:t>The Company has also developed links with the following organisations in the development of its Welsh language provision:</w:t>
      </w:r>
    </w:p>
    <w:tbl>
      <w:tblPr>
        <w:tblW w:w="0" w:type="auto"/>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8"/>
        <w:gridCol w:w="3628"/>
      </w:tblGrid>
      <w:tr w:rsidR="00C91156" w:rsidTr="001A3B58">
        <w:tc>
          <w:tcPr>
            <w:tcW w:w="3628" w:type="dxa"/>
            <w:tcBorders>
              <w:top w:val="nil"/>
              <w:left w:val="nil"/>
              <w:bottom w:val="nil"/>
              <w:right w:val="nil"/>
            </w:tcBorders>
          </w:tcPr>
          <w:p w:rsidR="00C91156" w:rsidRPr="00815669" w:rsidRDefault="00C91156" w:rsidP="00815669">
            <w:pPr>
              <w:numPr>
                <w:ilvl w:val="0"/>
                <w:numId w:val="42"/>
              </w:numPr>
              <w:spacing w:line="360" w:lineRule="auto"/>
              <w:jc w:val="both"/>
              <w:rPr>
                <w:rFonts w:ascii="Arial" w:hAnsi="Arial" w:cs="Arial"/>
                <w:sz w:val="24"/>
                <w:szCs w:val="24"/>
              </w:rPr>
            </w:pPr>
            <w:r w:rsidRPr="00815669">
              <w:rPr>
                <w:rFonts w:ascii="Arial" w:hAnsi="Arial" w:cs="Arial"/>
                <w:sz w:val="24"/>
                <w:szCs w:val="24"/>
              </w:rPr>
              <w:t>DCELLS/WAG</w:t>
            </w:r>
          </w:p>
        </w:tc>
        <w:tc>
          <w:tcPr>
            <w:tcW w:w="3628" w:type="dxa"/>
            <w:tcBorders>
              <w:top w:val="nil"/>
              <w:left w:val="nil"/>
              <w:bottom w:val="nil"/>
              <w:right w:val="nil"/>
            </w:tcBorders>
          </w:tcPr>
          <w:p w:rsidR="00C91156" w:rsidRPr="00815669" w:rsidRDefault="00C91156" w:rsidP="00815669">
            <w:pPr>
              <w:numPr>
                <w:ilvl w:val="0"/>
                <w:numId w:val="42"/>
              </w:numPr>
              <w:spacing w:line="360" w:lineRule="auto"/>
              <w:jc w:val="both"/>
              <w:rPr>
                <w:rFonts w:ascii="Arial" w:hAnsi="Arial" w:cs="Arial"/>
                <w:sz w:val="24"/>
                <w:szCs w:val="24"/>
              </w:rPr>
            </w:pPr>
            <w:r w:rsidRPr="00815669">
              <w:rPr>
                <w:rFonts w:ascii="Arial" w:hAnsi="Arial" w:cs="Arial"/>
                <w:sz w:val="24"/>
                <w:szCs w:val="24"/>
              </w:rPr>
              <w:t>Sector Skills Councils</w:t>
            </w:r>
          </w:p>
        </w:tc>
      </w:tr>
      <w:tr w:rsidR="00C91156" w:rsidTr="001A3B58">
        <w:tc>
          <w:tcPr>
            <w:tcW w:w="3628" w:type="dxa"/>
            <w:tcBorders>
              <w:top w:val="nil"/>
              <w:left w:val="nil"/>
              <w:bottom w:val="nil"/>
              <w:right w:val="nil"/>
            </w:tcBorders>
          </w:tcPr>
          <w:p w:rsidR="00C91156" w:rsidRPr="00815669" w:rsidRDefault="00C91156" w:rsidP="00815669">
            <w:pPr>
              <w:numPr>
                <w:ilvl w:val="0"/>
                <w:numId w:val="42"/>
              </w:numPr>
              <w:spacing w:line="360" w:lineRule="auto"/>
              <w:jc w:val="both"/>
              <w:rPr>
                <w:rFonts w:ascii="Arial" w:hAnsi="Arial" w:cs="Arial"/>
                <w:sz w:val="24"/>
                <w:szCs w:val="24"/>
              </w:rPr>
            </w:pPr>
            <w:r w:rsidRPr="00815669">
              <w:rPr>
                <w:rFonts w:ascii="Arial" w:hAnsi="Arial" w:cs="Arial"/>
                <w:sz w:val="24"/>
                <w:szCs w:val="24"/>
              </w:rPr>
              <w:t>Awarding Bodies</w:t>
            </w:r>
          </w:p>
        </w:tc>
        <w:tc>
          <w:tcPr>
            <w:tcW w:w="3628" w:type="dxa"/>
            <w:tcBorders>
              <w:top w:val="nil"/>
              <w:left w:val="nil"/>
              <w:bottom w:val="nil"/>
              <w:right w:val="nil"/>
            </w:tcBorders>
          </w:tcPr>
          <w:p w:rsidR="00C91156" w:rsidRPr="00815669" w:rsidRDefault="00C91156" w:rsidP="00815669">
            <w:pPr>
              <w:numPr>
                <w:ilvl w:val="0"/>
                <w:numId w:val="42"/>
              </w:numPr>
              <w:spacing w:line="360" w:lineRule="auto"/>
              <w:jc w:val="both"/>
              <w:rPr>
                <w:rFonts w:ascii="Arial" w:hAnsi="Arial" w:cs="Arial"/>
                <w:sz w:val="24"/>
                <w:szCs w:val="24"/>
              </w:rPr>
            </w:pPr>
            <w:r w:rsidRPr="00815669">
              <w:rPr>
                <w:rFonts w:ascii="Arial" w:hAnsi="Arial" w:cs="Arial"/>
                <w:sz w:val="24"/>
                <w:szCs w:val="24"/>
              </w:rPr>
              <w:t>Careers Companies</w:t>
            </w:r>
          </w:p>
        </w:tc>
      </w:tr>
      <w:tr w:rsidR="00C91156" w:rsidTr="001A3B58">
        <w:tc>
          <w:tcPr>
            <w:tcW w:w="3628" w:type="dxa"/>
            <w:tcBorders>
              <w:top w:val="nil"/>
              <w:left w:val="nil"/>
              <w:bottom w:val="nil"/>
              <w:right w:val="nil"/>
            </w:tcBorders>
          </w:tcPr>
          <w:p w:rsidR="00C91156" w:rsidRPr="00815669" w:rsidRDefault="00C91156" w:rsidP="00815669">
            <w:pPr>
              <w:numPr>
                <w:ilvl w:val="0"/>
                <w:numId w:val="42"/>
              </w:numPr>
              <w:spacing w:line="360" w:lineRule="auto"/>
              <w:jc w:val="both"/>
              <w:rPr>
                <w:rFonts w:ascii="Arial" w:hAnsi="Arial" w:cs="Arial"/>
                <w:sz w:val="24"/>
                <w:szCs w:val="24"/>
              </w:rPr>
            </w:pPr>
            <w:r w:rsidRPr="00815669">
              <w:rPr>
                <w:rFonts w:ascii="Arial" w:hAnsi="Arial" w:cs="Arial"/>
                <w:sz w:val="24"/>
                <w:szCs w:val="24"/>
              </w:rPr>
              <w:t>Mid Wales Tourism</w:t>
            </w:r>
          </w:p>
        </w:tc>
        <w:tc>
          <w:tcPr>
            <w:tcW w:w="3628" w:type="dxa"/>
            <w:tcBorders>
              <w:top w:val="nil"/>
              <w:left w:val="nil"/>
              <w:bottom w:val="nil"/>
              <w:right w:val="nil"/>
            </w:tcBorders>
          </w:tcPr>
          <w:p w:rsidR="00C91156" w:rsidRPr="00815669" w:rsidRDefault="00C91156" w:rsidP="00815669">
            <w:pPr>
              <w:numPr>
                <w:ilvl w:val="0"/>
                <w:numId w:val="42"/>
              </w:numPr>
              <w:spacing w:line="360" w:lineRule="auto"/>
              <w:jc w:val="both"/>
              <w:rPr>
                <w:rFonts w:ascii="Arial" w:hAnsi="Arial" w:cs="Arial"/>
                <w:sz w:val="24"/>
                <w:szCs w:val="24"/>
              </w:rPr>
            </w:pPr>
            <w:r w:rsidRPr="00815669">
              <w:rPr>
                <w:rFonts w:ascii="Arial" w:hAnsi="Arial" w:cs="Arial"/>
                <w:sz w:val="24"/>
                <w:szCs w:val="24"/>
              </w:rPr>
              <w:t>Skills Cymru</w:t>
            </w:r>
          </w:p>
        </w:tc>
      </w:tr>
    </w:tbl>
    <w:p w:rsidR="00C91156" w:rsidRDefault="00C91156" w:rsidP="00DC3079">
      <w:pPr>
        <w:overflowPunct w:val="0"/>
        <w:autoSpaceDE w:val="0"/>
        <w:autoSpaceDN w:val="0"/>
        <w:adjustRightInd w:val="0"/>
        <w:spacing w:line="360" w:lineRule="auto"/>
        <w:ind w:left="360"/>
        <w:jc w:val="both"/>
        <w:textAlignment w:val="baseline"/>
        <w:rPr>
          <w:rFonts w:ascii="Arial" w:hAnsi="Arial" w:cs="Arial"/>
          <w:b/>
          <w:bCs/>
          <w:sz w:val="24"/>
          <w:szCs w:val="24"/>
          <w:u w:val="single"/>
        </w:rPr>
      </w:pPr>
    </w:p>
    <w:p w:rsidR="001A3B58" w:rsidRDefault="001A3B58" w:rsidP="00DC3079">
      <w:pPr>
        <w:overflowPunct w:val="0"/>
        <w:autoSpaceDE w:val="0"/>
        <w:autoSpaceDN w:val="0"/>
        <w:adjustRightInd w:val="0"/>
        <w:spacing w:line="360" w:lineRule="auto"/>
        <w:ind w:left="360"/>
        <w:jc w:val="both"/>
        <w:textAlignment w:val="baseline"/>
        <w:rPr>
          <w:rFonts w:ascii="Arial" w:hAnsi="Arial" w:cs="Arial"/>
          <w:b/>
          <w:bCs/>
          <w:sz w:val="24"/>
          <w:szCs w:val="24"/>
          <w:u w:val="single"/>
        </w:rPr>
      </w:pPr>
    </w:p>
    <w:p w:rsidR="001A3B58" w:rsidRDefault="001A3B58" w:rsidP="00DC3079">
      <w:pPr>
        <w:overflowPunct w:val="0"/>
        <w:autoSpaceDE w:val="0"/>
        <w:autoSpaceDN w:val="0"/>
        <w:adjustRightInd w:val="0"/>
        <w:spacing w:line="360" w:lineRule="auto"/>
        <w:ind w:left="360"/>
        <w:jc w:val="both"/>
        <w:textAlignment w:val="baseline"/>
        <w:rPr>
          <w:rFonts w:ascii="Arial" w:hAnsi="Arial" w:cs="Arial"/>
          <w:b/>
          <w:bCs/>
          <w:sz w:val="24"/>
          <w:szCs w:val="24"/>
          <w:u w:val="single"/>
        </w:rPr>
      </w:pPr>
    </w:p>
    <w:p w:rsidR="001A3B58" w:rsidRDefault="001A3B58" w:rsidP="00DC3079">
      <w:pPr>
        <w:overflowPunct w:val="0"/>
        <w:autoSpaceDE w:val="0"/>
        <w:autoSpaceDN w:val="0"/>
        <w:adjustRightInd w:val="0"/>
        <w:spacing w:line="360" w:lineRule="auto"/>
        <w:ind w:left="360"/>
        <w:jc w:val="both"/>
        <w:textAlignment w:val="baseline"/>
        <w:rPr>
          <w:rFonts w:ascii="Arial" w:hAnsi="Arial" w:cs="Arial"/>
          <w:b/>
          <w:bCs/>
          <w:sz w:val="24"/>
          <w:szCs w:val="24"/>
          <w:u w:val="single"/>
        </w:rPr>
      </w:pPr>
    </w:p>
    <w:p w:rsidR="00C91156" w:rsidRPr="001A3B58" w:rsidRDefault="00C91156" w:rsidP="002E4E27">
      <w:pPr>
        <w:numPr>
          <w:ilvl w:val="0"/>
          <w:numId w:val="64"/>
        </w:numPr>
        <w:overflowPunct w:val="0"/>
        <w:autoSpaceDE w:val="0"/>
        <w:autoSpaceDN w:val="0"/>
        <w:adjustRightInd w:val="0"/>
        <w:spacing w:line="360" w:lineRule="auto"/>
        <w:jc w:val="both"/>
        <w:textAlignment w:val="baseline"/>
        <w:rPr>
          <w:rFonts w:ascii="Arial" w:hAnsi="Arial" w:cs="Arial"/>
          <w:b/>
          <w:bCs/>
          <w:sz w:val="24"/>
          <w:szCs w:val="24"/>
          <w:highlight w:val="lightGray"/>
          <w:u w:val="single"/>
        </w:rPr>
      </w:pPr>
      <w:r w:rsidRPr="001A3B58">
        <w:rPr>
          <w:rFonts w:ascii="Arial" w:hAnsi="Arial" w:cs="Arial"/>
          <w:b/>
          <w:bCs/>
          <w:sz w:val="24"/>
          <w:szCs w:val="24"/>
          <w:highlight w:val="lightGray"/>
          <w:u w:val="single"/>
        </w:rPr>
        <w:t>S</w:t>
      </w:r>
      <w:r w:rsidR="001A3B58" w:rsidRPr="001A3B58">
        <w:rPr>
          <w:rFonts w:ascii="Arial" w:hAnsi="Arial" w:cs="Arial"/>
          <w:b/>
          <w:bCs/>
          <w:sz w:val="24"/>
          <w:szCs w:val="24"/>
          <w:highlight w:val="lightGray"/>
          <w:u w:val="single"/>
        </w:rPr>
        <w:t>ERVICE</w:t>
      </w:r>
      <w:r w:rsidRPr="001A3B58">
        <w:rPr>
          <w:rFonts w:ascii="Arial" w:hAnsi="Arial" w:cs="Arial"/>
          <w:b/>
          <w:bCs/>
          <w:sz w:val="24"/>
          <w:szCs w:val="24"/>
          <w:highlight w:val="lightGray"/>
          <w:u w:val="single"/>
        </w:rPr>
        <w:t xml:space="preserve"> P</w:t>
      </w:r>
      <w:r w:rsidR="001A3B58" w:rsidRPr="001A3B58">
        <w:rPr>
          <w:rFonts w:ascii="Arial" w:hAnsi="Arial" w:cs="Arial"/>
          <w:b/>
          <w:bCs/>
          <w:sz w:val="24"/>
          <w:szCs w:val="24"/>
          <w:highlight w:val="lightGray"/>
          <w:u w:val="single"/>
        </w:rPr>
        <w:t>LANNING</w:t>
      </w:r>
      <w:r w:rsidRPr="001A3B58">
        <w:rPr>
          <w:rFonts w:ascii="Arial" w:hAnsi="Arial" w:cs="Arial"/>
          <w:b/>
          <w:bCs/>
          <w:sz w:val="24"/>
          <w:szCs w:val="24"/>
          <w:highlight w:val="lightGray"/>
          <w:u w:val="single"/>
        </w:rPr>
        <w:t xml:space="preserve"> </w:t>
      </w:r>
      <w:r w:rsidR="001A3B58" w:rsidRPr="001A3B58">
        <w:rPr>
          <w:rFonts w:ascii="Arial" w:hAnsi="Arial" w:cs="Arial"/>
          <w:b/>
          <w:bCs/>
          <w:sz w:val="24"/>
          <w:szCs w:val="24"/>
          <w:highlight w:val="lightGray"/>
          <w:u w:val="single"/>
        </w:rPr>
        <w:t>AND</w:t>
      </w:r>
      <w:r w:rsidRPr="001A3B58">
        <w:rPr>
          <w:rFonts w:ascii="Arial" w:hAnsi="Arial" w:cs="Arial"/>
          <w:b/>
          <w:bCs/>
          <w:sz w:val="24"/>
          <w:szCs w:val="24"/>
          <w:highlight w:val="lightGray"/>
          <w:u w:val="single"/>
        </w:rPr>
        <w:t xml:space="preserve"> D</w:t>
      </w:r>
      <w:r w:rsidR="001A3B58" w:rsidRPr="001A3B58">
        <w:rPr>
          <w:rFonts w:ascii="Arial" w:hAnsi="Arial" w:cs="Arial"/>
          <w:b/>
          <w:bCs/>
          <w:sz w:val="24"/>
          <w:szCs w:val="24"/>
          <w:highlight w:val="lightGray"/>
          <w:u w:val="single"/>
        </w:rPr>
        <w:t>ELIVERY</w:t>
      </w:r>
    </w:p>
    <w:p w:rsidR="00C91156" w:rsidRPr="0051503D" w:rsidRDefault="00C91156" w:rsidP="00F1005B">
      <w:pPr>
        <w:numPr>
          <w:ilvl w:val="1"/>
          <w:numId w:val="30"/>
        </w:numPr>
        <w:tabs>
          <w:tab w:val="clear" w:pos="360"/>
          <w:tab w:val="num" w:pos="709"/>
        </w:tabs>
        <w:overflowPunct w:val="0"/>
        <w:autoSpaceDE w:val="0"/>
        <w:autoSpaceDN w:val="0"/>
        <w:adjustRightInd w:val="0"/>
        <w:spacing w:line="360" w:lineRule="auto"/>
        <w:ind w:left="709" w:hanging="709"/>
        <w:jc w:val="both"/>
        <w:textAlignment w:val="baseline"/>
        <w:rPr>
          <w:rFonts w:ascii="Arial" w:hAnsi="Arial" w:cs="Arial"/>
          <w:b/>
          <w:bCs/>
          <w:sz w:val="24"/>
          <w:szCs w:val="24"/>
          <w:u w:val="single"/>
        </w:rPr>
      </w:pPr>
      <w:r w:rsidRPr="0051503D">
        <w:rPr>
          <w:rFonts w:ascii="Arial" w:hAnsi="Arial" w:cs="Arial"/>
          <w:b/>
          <w:bCs/>
          <w:sz w:val="24"/>
          <w:szCs w:val="24"/>
          <w:u w:val="single"/>
        </w:rPr>
        <w:t>New Policies and Initiatives</w:t>
      </w:r>
    </w:p>
    <w:p w:rsidR="00C91156" w:rsidRPr="00597832" w:rsidRDefault="00C91156" w:rsidP="002E4E27">
      <w:pPr>
        <w:numPr>
          <w:ilvl w:val="0"/>
          <w:numId w:val="20"/>
        </w:numPr>
        <w:overflowPunct w:val="0"/>
        <w:autoSpaceDE w:val="0"/>
        <w:autoSpaceDN w:val="0"/>
        <w:adjustRightInd w:val="0"/>
        <w:spacing w:before="120" w:after="120" w:line="360" w:lineRule="auto"/>
        <w:ind w:left="1134" w:hanging="425"/>
        <w:jc w:val="both"/>
        <w:textAlignment w:val="baseline"/>
        <w:rPr>
          <w:rFonts w:ascii="Arial" w:hAnsi="Arial" w:cs="Arial"/>
          <w:sz w:val="24"/>
          <w:szCs w:val="24"/>
        </w:rPr>
      </w:pPr>
      <w:r w:rsidRPr="00597832">
        <w:rPr>
          <w:rFonts w:ascii="Arial" w:hAnsi="Arial" w:cs="Arial"/>
          <w:sz w:val="24"/>
          <w:szCs w:val="24"/>
        </w:rPr>
        <w:t>When planning, formulating and reviewing new policies, procedures or initiatives consideration will be given to their linguistic impact.</w:t>
      </w:r>
    </w:p>
    <w:p w:rsidR="00C91156" w:rsidRPr="00597832" w:rsidRDefault="00C91156" w:rsidP="002E4E27">
      <w:pPr>
        <w:numPr>
          <w:ilvl w:val="0"/>
          <w:numId w:val="20"/>
        </w:numPr>
        <w:overflowPunct w:val="0"/>
        <w:autoSpaceDE w:val="0"/>
        <w:autoSpaceDN w:val="0"/>
        <w:adjustRightInd w:val="0"/>
        <w:spacing w:before="120" w:after="120" w:line="360" w:lineRule="auto"/>
        <w:ind w:left="1134" w:hanging="425"/>
        <w:jc w:val="both"/>
        <w:textAlignment w:val="baseline"/>
        <w:rPr>
          <w:rFonts w:ascii="Arial" w:hAnsi="Arial" w:cs="Arial"/>
          <w:sz w:val="24"/>
          <w:szCs w:val="24"/>
        </w:rPr>
      </w:pPr>
      <w:r w:rsidRPr="00597832">
        <w:rPr>
          <w:rFonts w:ascii="Arial" w:hAnsi="Arial" w:cs="Arial"/>
          <w:sz w:val="24"/>
          <w:szCs w:val="24"/>
        </w:rPr>
        <w:t>The Company ensures that new policies and initiatives will promote and facilitate the use of Welsh wherever possible and move closer to implementing the principle of full equality at every opportunity.</w:t>
      </w:r>
    </w:p>
    <w:p w:rsidR="00C91156" w:rsidRPr="00597832" w:rsidRDefault="00C91156" w:rsidP="002E4E27">
      <w:pPr>
        <w:numPr>
          <w:ilvl w:val="0"/>
          <w:numId w:val="20"/>
        </w:numPr>
        <w:overflowPunct w:val="0"/>
        <w:autoSpaceDE w:val="0"/>
        <w:autoSpaceDN w:val="0"/>
        <w:adjustRightInd w:val="0"/>
        <w:spacing w:before="120" w:after="120" w:line="360" w:lineRule="auto"/>
        <w:ind w:left="1134" w:hanging="425"/>
        <w:jc w:val="both"/>
        <w:textAlignment w:val="baseline"/>
        <w:rPr>
          <w:rFonts w:ascii="Arial" w:hAnsi="Arial" w:cs="Arial"/>
          <w:sz w:val="24"/>
          <w:szCs w:val="24"/>
        </w:rPr>
      </w:pPr>
      <w:r w:rsidRPr="00597832">
        <w:rPr>
          <w:rFonts w:ascii="Arial" w:hAnsi="Arial" w:cs="Arial"/>
          <w:sz w:val="24"/>
          <w:szCs w:val="24"/>
        </w:rPr>
        <w:t xml:space="preserve">The Company ensures that any new policies and initiatives are consistent with this </w:t>
      </w:r>
      <w:r>
        <w:rPr>
          <w:rFonts w:ascii="Arial" w:hAnsi="Arial" w:cs="Arial"/>
          <w:sz w:val="24"/>
          <w:szCs w:val="24"/>
        </w:rPr>
        <w:t>Scheme</w:t>
      </w:r>
      <w:r w:rsidRPr="00597832">
        <w:rPr>
          <w:rFonts w:ascii="Arial" w:hAnsi="Arial" w:cs="Arial"/>
          <w:sz w:val="24"/>
          <w:szCs w:val="24"/>
        </w:rPr>
        <w:t xml:space="preserve"> and do not undermine it or the Welsh Language Scheme/Policy of other providers.</w:t>
      </w:r>
    </w:p>
    <w:p w:rsidR="00C91156" w:rsidRPr="00597832" w:rsidRDefault="00C91156" w:rsidP="002E4E27">
      <w:pPr>
        <w:numPr>
          <w:ilvl w:val="0"/>
          <w:numId w:val="20"/>
        </w:numPr>
        <w:overflowPunct w:val="0"/>
        <w:autoSpaceDE w:val="0"/>
        <w:autoSpaceDN w:val="0"/>
        <w:adjustRightInd w:val="0"/>
        <w:spacing w:before="120" w:after="120" w:line="360" w:lineRule="auto"/>
        <w:ind w:left="1134" w:hanging="425"/>
        <w:jc w:val="both"/>
        <w:textAlignment w:val="baseline"/>
        <w:rPr>
          <w:rFonts w:ascii="Arial" w:hAnsi="Arial" w:cs="Arial"/>
          <w:sz w:val="24"/>
          <w:szCs w:val="24"/>
        </w:rPr>
      </w:pPr>
      <w:r w:rsidRPr="00597832">
        <w:rPr>
          <w:rFonts w:ascii="Arial" w:hAnsi="Arial" w:cs="Arial"/>
          <w:sz w:val="24"/>
          <w:szCs w:val="24"/>
        </w:rPr>
        <w:t>All members of staff and advisors involved in formulating new policies, procedures and initiatives will receive a copy of the Company’s Welsh Language Scheme, and made fully aware of the linguistic requirements of new policies.</w:t>
      </w:r>
    </w:p>
    <w:p w:rsidR="00C91156" w:rsidRPr="00597832" w:rsidRDefault="00C91156" w:rsidP="002E4E27">
      <w:pPr>
        <w:numPr>
          <w:ilvl w:val="0"/>
          <w:numId w:val="20"/>
        </w:numPr>
        <w:overflowPunct w:val="0"/>
        <w:autoSpaceDE w:val="0"/>
        <w:autoSpaceDN w:val="0"/>
        <w:adjustRightInd w:val="0"/>
        <w:spacing w:line="360" w:lineRule="auto"/>
        <w:ind w:left="1134" w:hanging="425"/>
        <w:jc w:val="both"/>
        <w:textAlignment w:val="baseline"/>
        <w:rPr>
          <w:rFonts w:ascii="Arial" w:hAnsi="Arial" w:cs="Arial"/>
          <w:sz w:val="24"/>
          <w:szCs w:val="24"/>
        </w:rPr>
      </w:pPr>
      <w:r w:rsidRPr="00597832">
        <w:rPr>
          <w:rFonts w:ascii="Arial" w:hAnsi="Arial" w:cs="Arial"/>
          <w:sz w:val="24"/>
          <w:szCs w:val="24"/>
        </w:rPr>
        <w:t>The Company will consult with the Welsh Langua</w:t>
      </w:r>
      <w:r w:rsidR="000B6132">
        <w:rPr>
          <w:rFonts w:ascii="Arial" w:hAnsi="Arial" w:cs="Arial"/>
          <w:sz w:val="24"/>
          <w:szCs w:val="24"/>
        </w:rPr>
        <w:t>ge Commissioner</w:t>
      </w:r>
      <w:r w:rsidRPr="00597832">
        <w:rPr>
          <w:rFonts w:ascii="Arial" w:hAnsi="Arial" w:cs="Arial"/>
          <w:sz w:val="24"/>
          <w:szCs w:val="24"/>
        </w:rPr>
        <w:t xml:space="preserve"> </w:t>
      </w:r>
      <w:proofErr w:type="spellStart"/>
      <w:r w:rsidRPr="00597832">
        <w:rPr>
          <w:rFonts w:ascii="Arial" w:hAnsi="Arial" w:cs="Arial"/>
          <w:sz w:val="24"/>
          <w:szCs w:val="24"/>
        </w:rPr>
        <w:t>before hand</w:t>
      </w:r>
      <w:proofErr w:type="spellEnd"/>
      <w:r w:rsidRPr="00597832">
        <w:rPr>
          <w:rFonts w:ascii="Arial" w:hAnsi="Arial" w:cs="Arial"/>
          <w:sz w:val="24"/>
          <w:szCs w:val="24"/>
        </w:rPr>
        <w:t xml:space="preserve"> regarding any changes that might affect this Scheme and will not am</w:t>
      </w:r>
      <w:r w:rsidR="000B7733">
        <w:rPr>
          <w:rFonts w:ascii="Arial" w:hAnsi="Arial" w:cs="Arial"/>
          <w:sz w:val="24"/>
          <w:szCs w:val="24"/>
        </w:rPr>
        <w:t>end the Scheme without the Commissioner</w:t>
      </w:r>
      <w:r w:rsidRPr="00597832">
        <w:rPr>
          <w:rFonts w:ascii="Arial" w:hAnsi="Arial" w:cs="Arial"/>
          <w:sz w:val="24"/>
          <w:szCs w:val="24"/>
        </w:rPr>
        <w:t>’s agreement.</w:t>
      </w:r>
    </w:p>
    <w:p w:rsidR="00C91156" w:rsidRPr="00597832" w:rsidRDefault="00C91156" w:rsidP="0043347C">
      <w:pPr>
        <w:spacing w:line="360" w:lineRule="auto"/>
        <w:jc w:val="both"/>
        <w:rPr>
          <w:rFonts w:ascii="Arial" w:hAnsi="Arial" w:cs="Arial"/>
          <w:sz w:val="24"/>
          <w:szCs w:val="24"/>
        </w:rPr>
      </w:pPr>
    </w:p>
    <w:p w:rsidR="00C91156" w:rsidRPr="0051503D" w:rsidRDefault="00C91156" w:rsidP="00F1005B">
      <w:pPr>
        <w:numPr>
          <w:ilvl w:val="1"/>
          <w:numId w:val="30"/>
        </w:numPr>
        <w:tabs>
          <w:tab w:val="clear" w:pos="360"/>
          <w:tab w:val="num" w:pos="709"/>
        </w:tabs>
        <w:overflowPunct w:val="0"/>
        <w:autoSpaceDE w:val="0"/>
        <w:autoSpaceDN w:val="0"/>
        <w:adjustRightInd w:val="0"/>
        <w:spacing w:line="360" w:lineRule="auto"/>
        <w:ind w:left="709" w:hanging="709"/>
        <w:jc w:val="both"/>
        <w:textAlignment w:val="baseline"/>
        <w:rPr>
          <w:rFonts w:ascii="Arial" w:hAnsi="Arial" w:cs="Arial"/>
          <w:b/>
          <w:bCs/>
          <w:sz w:val="24"/>
          <w:szCs w:val="24"/>
          <w:u w:val="single"/>
        </w:rPr>
      </w:pPr>
      <w:r w:rsidRPr="0051503D">
        <w:rPr>
          <w:rFonts w:ascii="Arial" w:hAnsi="Arial" w:cs="Arial"/>
          <w:b/>
          <w:bCs/>
          <w:sz w:val="24"/>
          <w:szCs w:val="24"/>
          <w:u w:val="single"/>
        </w:rPr>
        <w:t>Standards of Quality</w:t>
      </w:r>
    </w:p>
    <w:p w:rsidR="00C91156" w:rsidRPr="009343A4" w:rsidRDefault="00C91156" w:rsidP="002E4E27">
      <w:pPr>
        <w:numPr>
          <w:ilvl w:val="0"/>
          <w:numId w:val="21"/>
        </w:numPr>
        <w:tabs>
          <w:tab w:val="left" w:pos="709"/>
        </w:tabs>
        <w:overflowPunct w:val="0"/>
        <w:autoSpaceDE w:val="0"/>
        <w:autoSpaceDN w:val="0"/>
        <w:adjustRightInd w:val="0"/>
        <w:spacing w:before="120" w:line="360" w:lineRule="auto"/>
        <w:ind w:left="1134" w:hanging="425"/>
        <w:jc w:val="both"/>
        <w:textAlignment w:val="baseline"/>
        <w:rPr>
          <w:rFonts w:ascii="Arial" w:hAnsi="Arial" w:cs="Arial"/>
          <w:sz w:val="24"/>
          <w:szCs w:val="24"/>
        </w:rPr>
      </w:pPr>
      <w:r w:rsidRPr="00597832">
        <w:rPr>
          <w:rFonts w:ascii="Arial" w:hAnsi="Arial" w:cs="Arial"/>
          <w:sz w:val="24"/>
          <w:szCs w:val="24"/>
        </w:rPr>
        <w:t xml:space="preserve">The Company is committed to delivering an equally </w:t>
      </w:r>
      <w:proofErr w:type="gramStart"/>
      <w:r w:rsidRPr="00597832">
        <w:rPr>
          <w:rFonts w:ascii="Arial" w:hAnsi="Arial" w:cs="Arial"/>
          <w:sz w:val="24"/>
          <w:szCs w:val="24"/>
        </w:rPr>
        <w:t>high quality</w:t>
      </w:r>
      <w:proofErr w:type="gramEnd"/>
      <w:r w:rsidRPr="00597832">
        <w:rPr>
          <w:rFonts w:ascii="Arial" w:hAnsi="Arial" w:cs="Arial"/>
          <w:sz w:val="24"/>
          <w:szCs w:val="24"/>
        </w:rPr>
        <w:t xml:space="preserve"> service in Welsh and English throughout the work of the Company.  This principle will be stated in key documents such as the Self-Assessment Report, Quality Development Plan and Mission Statement.</w:t>
      </w:r>
    </w:p>
    <w:p w:rsidR="00C91156" w:rsidRPr="009343A4" w:rsidRDefault="00C91156" w:rsidP="002E4E27">
      <w:pPr>
        <w:numPr>
          <w:ilvl w:val="0"/>
          <w:numId w:val="21"/>
        </w:numPr>
        <w:tabs>
          <w:tab w:val="left" w:pos="709"/>
        </w:tabs>
        <w:overflowPunct w:val="0"/>
        <w:autoSpaceDE w:val="0"/>
        <w:autoSpaceDN w:val="0"/>
        <w:adjustRightInd w:val="0"/>
        <w:spacing w:line="360" w:lineRule="auto"/>
        <w:ind w:left="1134" w:hanging="425"/>
        <w:jc w:val="both"/>
        <w:textAlignment w:val="baseline"/>
        <w:rPr>
          <w:rFonts w:ascii="Arial" w:hAnsi="Arial" w:cs="Arial"/>
          <w:sz w:val="24"/>
          <w:szCs w:val="24"/>
        </w:rPr>
      </w:pPr>
      <w:r w:rsidRPr="00597832">
        <w:rPr>
          <w:rFonts w:ascii="Arial" w:hAnsi="Arial" w:cs="Arial"/>
          <w:sz w:val="24"/>
          <w:szCs w:val="24"/>
        </w:rPr>
        <w:lastRenderedPageBreak/>
        <w:t>When assessing and measuring the standards and effectiveness of its service in Welsh, the Company will employ exactly the same performance indicators as those used to measure its services in English.</w:t>
      </w:r>
    </w:p>
    <w:p w:rsidR="00C91156" w:rsidRPr="00597832" w:rsidRDefault="00C91156" w:rsidP="002E4E27">
      <w:pPr>
        <w:numPr>
          <w:ilvl w:val="0"/>
          <w:numId w:val="21"/>
        </w:numPr>
        <w:tabs>
          <w:tab w:val="left" w:pos="709"/>
        </w:tabs>
        <w:overflowPunct w:val="0"/>
        <w:autoSpaceDE w:val="0"/>
        <w:autoSpaceDN w:val="0"/>
        <w:adjustRightInd w:val="0"/>
        <w:spacing w:before="120" w:line="360" w:lineRule="auto"/>
        <w:ind w:left="1134" w:hanging="425"/>
        <w:jc w:val="both"/>
        <w:textAlignment w:val="baseline"/>
        <w:rPr>
          <w:rFonts w:ascii="Arial" w:hAnsi="Arial" w:cs="Arial"/>
          <w:sz w:val="24"/>
          <w:szCs w:val="24"/>
        </w:rPr>
      </w:pPr>
      <w:r w:rsidRPr="00597832">
        <w:rPr>
          <w:rFonts w:ascii="Arial" w:hAnsi="Arial" w:cs="Arial"/>
          <w:sz w:val="24"/>
          <w:szCs w:val="24"/>
        </w:rPr>
        <w:t>The Company will ensure that the quality of services offered in Welsh, in all areas, is consistent through its vigorous on-going internal evaluation and annual self-assessment processes.</w:t>
      </w:r>
    </w:p>
    <w:p w:rsidR="00C91156" w:rsidRDefault="00C91156" w:rsidP="0043347C">
      <w:pPr>
        <w:pStyle w:val="ListParagraph"/>
        <w:spacing w:line="360" w:lineRule="auto"/>
        <w:rPr>
          <w:rFonts w:ascii="Arial" w:hAnsi="Arial" w:cs="Arial"/>
          <w:sz w:val="24"/>
          <w:szCs w:val="24"/>
        </w:rPr>
      </w:pPr>
    </w:p>
    <w:p w:rsidR="002C0AD9" w:rsidRDefault="002C0AD9" w:rsidP="0043347C">
      <w:pPr>
        <w:pStyle w:val="ListParagraph"/>
        <w:spacing w:line="360" w:lineRule="auto"/>
        <w:rPr>
          <w:rFonts w:ascii="Arial" w:hAnsi="Arial" w:cs="Arial"/>
          <w:sz w:val="24"/>
          <w:szCs w:val="24"/>
        </w:rPr>
      </w:pPr>
    </w:p>
    <w:p w:rsidR="002C0AD9" w:rsidRPr="00597832" w:rsidRDefault="002C0AD9" w:rsidP="0043347C">
      <w:pPr>
        <w:pStyle w:val="ListParagraph"/>
        <w:spacing w:line="360" w:lineRule="auto"/>
        <w:rPr>
          <w:rFonts w:ascii="Arial" w:hAnsi="Arial" w:cs="Arial"/>
          <w:sz w:val="24"/>
          <w:szCs w:val="24"/>
        </w:rPr>
      </w:pPr>
    </w:p>
    <w:p w:rsidR="00C91156" w:rsidRPr="0051503D" w:rsidRDefault="00C91156" w:rsidP="00F1005B">
      <w:pPr>
        <w:numPr>
          <w:ilvl w:val="1"/>
          <w:numId w:val="30"/>
        </w:numPr>
        <w:tabs>
          <w:tab w:val="clear" w:pos="360"/>
          <w:tab w:val="num" w:pos="709"/>
        </w:tabs>
        <w:overflowPunct w:val="0"/>
        <w:autoSpaceDE w:val="0"/>
        <w:autoSpaceDN w:val="0"/>
        <w:adjustRightInd w:val="0"/>
        <w:spacing w:line="360" w:lineRule="auto"/>
        <w:ind w:left="709" w:hanging="709"/>
        <w:jc w:val="both"/>
        <w:textAlignment w:val="baseline"/>
        <w:rPr>
          <w:rFonts w:ascii="Arial" w:hAnsi="Arial" w:cs="Arial"/>
          <w:b/>
          <w:bCs/>
          <w:sz w:val="24"/>
          <w:szCs w:val="24"/>
          <w:u w:val="single"/>
        </w:rPr>
      </w:pPr>
      <w:r w:rsidRPr="0051503D">
        <w:rPr>
          <w:rFonts w:ascii="Arial" w:hAnsi="Arial" w:cs="Arial"/>
          <w:b/>
          <w:bCs/>
          <w:sz w:val="24"/>
          <w:szCs w:val="24"/>
          <w:u w:val="single"/>
        </w:rPr>
        <w:t>Delivery of Services</w:t>
      </w:r>
    </w:p>
    <w:p w:rsidR="00C91156" w:rsidRPr="009343A4" w:rsidRDefault="00C91156" w:rsidP="00EC74E2">
      <w:pPr>
        <w:numPr>
          <w:ilvl w:val="0"/>
          <w:numId w:val="22"/>
        </w:numPr>
        <w:tabs>
          <w:tab w:val="left" w:pos="709"/>
        </w:tabs>
        <w:overflowPunct w:val="0"/>
        <w:autoSpaceDE w:val="0"/>
        <w:autoSpaceDN w:val="0"/>
        <w:adjustRightInd w:val="0"/>
        <w:spacing w:before="120" w:line="360" w:lineRule="auto"/>
        <w:ind w:left="709" w:hanging="709"/>
        <w:jc w:val="both"/>
        <w:textAlignment w:val="baseline"/>
        <w:rPr>
          <w:rFonts w:ascii="Arial" w:hAnsi="Arial" w:cs="Arial"/>
          <w:sz w:val="24"/>
          <w:szCs w:val="24"/>
        </w:rPr>
      </w:pPr>
      <w:r w:rsidRPr="00597832">
        <w:rPr>
          <w:rFonts w:ascii="Arial" w:hAnsi="Arial" w:cs="Arial"/>
          <w:sz w:val="24"/>
          <w:szCs w:val="24"/>
        </w:rPr>
        <w:t>As a training provider in Wales, we promote bilingualism to our staff, learners, sub-contractors and stakeholders and actively promote the use of the language in all aspects of training and assessment and provide our staff and learners with opportunities to use and improve their bilingual skills.</w:t>
      </w:r>
    </w:p>
    <w:p w:rsidR="00C91156" w:rsidRPr="009343A4" w:rsidRDefault="00C91156" w:rsidP="00EC74E2">
      <w:pPr>
        <w:numPr>
          <w:ilvl w:val="0"/>
          <w:numId w:val="22"/>
        </w:numPr>
        <w:tabs>
          <w:tab w:val="left" w:pos="709"/>
        </w:tabs>
        <w:overflowPunct w:val="0"/>
        <w:autoSpaceDE w:val="0"/>
        <w:autoSpaceDN w:val="0"/>
        <w:adjustRightInd w:val="0"/>
        <w:spacing w:before="120" w:line="360" w:lineRule="auto"/>
        <w:ind w:left="709" w:hanging="709"/>
        <w:jc w:val="both"/>
        <w:textAlignment w:val="baseline"/>
        <w:rPr>
          <w:rFonts w:ascii="Arial" w:hAnsi="Arial" w:cs="Arial"/>
          <w:sz w:val="24"/>
          <w:szCs w:val="24"/>
        </w:rPr>
      </w:pPr>
      <w:r w:rsidRPr="00597832">
        <w:rPr>
          <w:rFonts w:ascii="Arial" w:hAnsi="Arial" w:cs="Arial"/>
          <w:sz w:val="24"/>
          <w:szCs w:val="24"/>
        </w:rPr>
        <w:t>We believe that having sufficient numbers of Welsh speaking trainers/assessors, who are confident in their bilingual ability to actively encourage and support learners and employers in using Welsh in the learning process, is key to successful promotion of bilingualism, and in extending real opportunities for learners to use and improve their Welsh language skills in the workplace.</w:t>
      </w:r>
    </w:p>
    <w:p w:rsidR="00C91156" w:rsidRPr="005D37CF" w:rsidRDefault="00C91156" w:rsidP="005D37CF">
      <w:pPr>
        <w:numPr>
          <w:ilvl w:val="0"/>
          <w:numId w:val="22"/>
        </w:numPr>
        <w:tabs>
          <w:tab w:val="left" w:pos="709"/>
        </w:tabs>
        <w:overflowPunct w:val="0"/>
        <w:autoSpaceDE w:val="0"/>
        <w:autoSpaceDN w:val="0"/>
        <w:adjustRightInd w:val="0"/>
        <w:spacing w:before="120" w:line="360" w:lineRule="auto"/>
        <w:ind w:left="709" w:hanging="709"/>
        <w:jc w:val="both"/>
        <w:textAlignment w:val="baseline"/>
        <w:rPr>
          <w:rFonts w:ascii="Arial" w:hAnsi="Arial" w:cs="Arial"/>
          <w:sz w:val="24"/>
          <w:szCs w:val="24"/>
        </w:rPr>
      </w:pPr>
      <w:r w:rsidRPr="00597832">
        <w:rPr>
          <w:rFonts w:ascii="Arial" w:hAnsi="Arial" w:cs="Arial"/>
          <w:sz w:val="24"/>
          <w:szCs w:val="24"/>
        </w:rPr>
        <w:t xml:space="preserve">Welsh speaking staff are encouraged to improve their Welsh language skills and non-Welsh speaking staff to learn Welsh.  Courses are arranged for staff who are Welsh learners and improver training for Welsh speakers.  We are working in partnership with </w:t>
      </w:r>
      <w:proofErr w:type="spellStart"/>
      <w:r w:rsidRPr="00597832">
        <w:rPr>
          <w:rFonts w:ascii="Arial" w:hAnsi="Arial" w:cs="Arial"/>
          <w:b/>
          <w:bCs/>
          <w:sz w:val="24"/>
          <w:szCs w:val="24"/>
        </w:rPr>
        <w:t>Sgiliaith</w:t>
      </w:r>
      <w:proofErr w:type="spellEnd"/>
      <w:r w:rsidRPr="00597832">
        <w:rPr>
          <w:rFonts w:ascii="Arial" w:hAnsi="Arial" w:cs="Arial"/>
          <w:sz w:val="24"/>
          <w:szCs w:val="24"/>
        </w:rPr>
        <w:t xml:space="preserve"> to </w:t>
      </w:r>
      <w:r w:rsidR="00073CF6" w:rsidRPr="005D37CF">
        <w:rPr>
          <w:rFonts w:ascii="Arial" w:hAnsi="Arial" w:cs="Arial"/>
          <w:iCs/>
          <w:sz w:val="24"/>
          <w:szCs w:val="24"/>
        </w:rPr>
        <w:t>provide Welsh speaking assessors/tutors with programmes of learning designed to improve their oral and writing skills.</w:t>
      </w:r>
    </w:p>
    <w:p w:rsidR="00C91156" w:rsidRPr="009343A4" w:rsidRDefault="00C91156" w:rsidP="00EC74E2">
      <w:pPr>
        <w:numPr>
          <w:ilvl w:val="0"/>
          <w:numId w:val="22"/>
        </w:numPr>
        <w:tabs>
          <w:tab w:val="left" w:pos="709"/>
        </w:tabs>
        <w:overflowPunct w:val="0"/>
        <w:autoSpaceDE w:val="0"/>
        <w:autoSpaceDN w:val="0"/>
        <w:adjustRightInd w:val="0"/>
        <w:spacing w:before="120" w:line="360" w:lineRule="auto"/>
        <w:ind w:left="709" w:hanging="709"/>
        <w:jc w:val="both"/>
        <w:textAlignment w:val="baseline"/>
        <w:rPr>
          <w:rFonts w:ascii="Arial" w:hAnsi="Arial" w:cs="Arial"/>
          <w:sz w:val="24"/>
          <w:szCs w:val="24"/>
        </w:rPr>
      </w:pPr>
      <w:r w:rsidRPr="00597832">
        <w:rPr>
          <w:rFonts w:ascii="Arial" w:hAnsi="Arial" w:cs="Arial"/>
          <w:sz w:val="24"/>
          <w:szCs w:val="24"/>
        </w:rPr>
        <w:t>We currently have at least one bilingual Training Co-coordinator/assessor in each occupational area we deliver and each team of trainers/assessors</w:t>
      </w:r>
      <w:r>
        <w:rPr>
          <w:rFonts w:ascii="Arial" w:hAnsi="Arial" w:cs="Arial"/>
          <w:sz w:val="24"/>
          <w:szCs w:val="24"/>
        </w:rPr>
        <w:t>.</w:t>
      </w:r>
    </w:p>
    <w:p w:rsidR="00C91156" w:rsidRPr="009343A4" w:rsidRDefault="00C91156" w:rsidP="00EC74E2">
      <w:pPr>
        <w:numPr>
          <w:ilvl w:val="0"/>
          <w:numId w:val="22"/>
        </w:numPr>
        <w:tabs>
          <w:tab w:val="left" w:pos="709"/>
        </w:tabs>
        <w:overflowPunct w:val="0"/>
        <w:autoSpaceDE w:val="0"/>
        <w:autoSpaceDN w:val="0"/>
        <w:adjustRightInd w:val="0"/>
        <w:spacing w:before="120" w:line="360" w:lineRule="auto"/>
        <w:ind w:left="709" w:hanging="709"/>
        <w:jc w:val="both"/>
        <w:textAlignment w:val="baseline"/>
        <w:rPr>
          <w:rFonts w:ascii="Arial" w:hAnsi="Arial" w:cs="Arial"/>
          <w:sz w:val="24"/>
          <w:szCs w:val="24"/>
        </w:rPr>
      </w:pPr>
      <w:r w:rsidRPr="00597832">
        <w:rPr>
          <w:rFonts w:ascii="Arial" w:hAnsi="Arial" w:cs="Arial"/>
          <w:sz w:val="24"/>
          <w:szCs w:val="24"/>
        </w:rPr>
        <w:t xml:space="preserve">Bilingual staffs translate internal documentation including learning materials and assessment documents.  Professional translation services are widely used for large volume work or for work requiring a more specialist approach.  </w:t>
      </w:r>
      <w:proofErr w:type="spellStart"/>
      <w:r w:rsidRPr="00597832">
        <w:rPr>
          <w:rFonts w:ascii="Arial" w:hAnsi="Arial" w:cs="Arial"/>
          <w:b/>
          <w:bCs/>
          <w:sz w:val="24"/>
          <w:szCs w:val="24"/>
        </w:rPr>
        <w:t>Cysill</w:t>
      </w:r>
      <w:proofErr w:type="spellEnd"/>
      <w:r w:rsidRPr="00597832">
        <w:rPr>
          <w:rFonts w:ascii="Arial" w:hAnsi="Arial" w:cs="Arial"/>
          <w:sz w:val="24"/>
          <w:szCs w:val="24"/>
        </w:rPr>
        <w:t xml:space="preserve"> and </w:t>
      </w:r>
      <w:proofErr w:type="spellStart"/>
      <w:r w:rsidRPr="00597832">
        <w:rPr>
          <w:rFonts w:ascii="Arial" w:hAnsi="Arial" w:cs="Arial"/>
          <w:b/>
          <w:bCs/>
          <w:sz w:val="24"/>
          <w:szCs w:val="24"/>
        </w:rPr>
        <w:t>Cysgeir</w:t>
      </w:r>
      <w:proofErr w:type="spellEnd"/>
      <w:r w:rsidRPr="00597832">
        <w:rPr>
          <w:rFonts w:ascii="Arial" w:hAnsi="Arial" w:cs="Arial"/>
          <w:sz w:val="24"/>
          <w:szCs w:val="24"/>
        </w:rPr>
        <w:t xml:space="preserve"> are also available to staff and learners.</w:t>
      </w:r>
    </w:p>
    <w:p w:rsidR="00C91156" w:rsidRPr="009343A4" w:rsidRDefault="00C91156" w:rsidP="00EC74E2">
      <w:pPr>
        <w:numPr>
          <w:ilvl w:val="0"/>
          <w:numId w:val="22"/>
        </w:numPr>
        <w:tabs>
          <w:tab w:val="left" w:pos="709"/>
        </w:tabs>
        <w:overflowPunct w:val="0"/>
        <w:autoSpaceDE w:val="0"/>
        <w:autoSpaceDN w:val="0"/>
        <w:adjustRightInd w:val="0"/>
        <w:spacing w:before="120" w:line="360" w:lineRule="auto"/>
        <w:ind w:left="709" w:hanging="709"/>
        <w:jc w:val="both"/>
        <w:textAlignment w:val="baseline"/>
        <w:rPr>
          <w:rFonts w:ascii="Arial" w:hAnsi="Arial" w:cs="Arial"/>
          <w:sz w:val="24"/>
          <w:szCs w:val="24"/>
        </w:rPr>
      </w:pPr>
      <w:r w:rsidRPr="00597832">
        <w:rPr>
          <w:rFonts w:ascii="Arial" w:hAnsi="Arial" w:cs="Arial"/>
          <w:sz w:val="24"/>
          <w:szCs w:val="24"/>
        </w:rPr>
        <w:lastRenderedPageBreak/>
        <w:t>We are committed to advising learners at first contact regarding the availability of Welsh delivery of different components of frameworks/programmes.</w:t>
      </w:r>
    </w:p>
    <w:p w:rsidR="00C91156" w:rsidRPr="00597832" w:rsidRDefault="00C91156" w:rsidP="00EC74E2">
      <w:pPr>
        <w:numPr>
          <w:ilvl w:val="0"/>
          <w:numId w:val="22"/>
        </w:numPr>
        <w:tabs>
          <w:tab w:val="left" w:pos="709"/>
        </w:tabs>
        <w:overflowPunct w:val="0"/>
        <w:autoSpaceDE w:val="0"/>
        <w:autoSpaceDN w:val="0"/>
        <w:adjustRightInd w:val="0"/>
        <w:spacing w:before="120" w:line="360" w:lineRule="auto"/>
        <w:ind w:left="709" w:hanging="709"/>
        <w:jc w:val="both"/>
        <w:textAlignment w:val="baseline"/>
        <w:rPr>
          <w:rFonts w:ascii="Arial" w:hAnsi="Arial" w:cs="Arial"/>
          <w:sz w:val="24"/>
          <w:szCs w:val="24"/>
        </w:rPr>
      </w:pPr>
      <w:r w:rsidRPr="00597832">
        <w:rPr>
          <w:rFonts w:ascii="Arial" w:hAnsi="Arial" w:cs="Arial"/>
          <w:sz w:val="24"/>
          <w:szCs w:val="24"/>
        </w:rPr>
        <w:t xml:space="preserve">The advantages of learning and using the Welsh language in the workplace are promoted to learners during induction to their programme and thereafter throughout the duration </w:t>
      </w:r>
      <w:r>
        <w:rPr>
          <w:rFonts w:ascii="Arial" w:hAnsi="Arial" w:cs="Arial"/>
          <w:sz w:val="24"/>
          <w:szCs w:val="24"/>
        </w:rPr>
        <w:t>o</w:t>
      </w:r>
      <w:r w:rsidRPr="00597832">
        <w:rPr>
          <w:rFonts w:ascii="Arial" w:hAnsi="Arial" w:cs="Arial"/>
          <w:sz w:val="24"/>
          <w:szCs w:val="24"/>
        </w:rPr>
        <w:t>f the programme in order to encourage them to follow their programme, or part of, bilingually wherever possible.</w:t>
      </w:r>
    </w:p>
    <w:p w:rsidR="00C91156" w:rsidRDefault="00C91156" w:rsidP="00EC74E2">
      <w:pPr>
        <w:numPr>
          <w:ilvl w:val="0"/>
          <w:numId w:val="22"/>
        </w:numPr>
        <w:tabs>
          <w:tab w:val="left" w:pos="709"/>
        </w:tabs>
        <w:overflowPunct w:val="0"/>
        <w:autoSpaceDE w:val="0"/>
        <w:autoSpaceDN w:val="0"/>
        <w:adjustRightInd w:val="0"/>
        <w:spacing w:before="120" w:line="360" w:lineRule="auto"/>
        <w:ind w:left="709" w:hanging="709"/>
        <w:jc w:val="both"/>
        <w:textAlignment w:val="baseline"/>
        <w:rPr>
          <w:rFonts w:ascii="Arial" w:hAnsi="Arial" w:cs="Arial"/>
          <w:sz w:val="24"/>
          <w:szCs w:val="24"/>
        </w:rPr>
      </w:pPr>
      <w:r>
        <w:rPr>
          <w:rFonts w:ascii="Arial" w:hAnsi="Arial" w:cs="Arial"/>
          <w:sz w:val="24"/>
          <w:szCs w:val="24"/>
        </w:rPr>
        <w:t>Within the Learner Induction</w:t>
      </w:r>
      <w:r w:rsidR="00317010">
        <w:rPr>
          <w:rFonts w:ascii="Arial" w:hAnsi="Arial" w:cs="Arial"/>
          <w:sz w:val="24"/>
          <w:szCs w:val="24"/>
        </w:rPr>
        <w:t xml:space="preserve"> </w:t>
      </w:r>
      <w:r>
        <w:rPr>
          <w:rFonts w:ascii="Arial" w:hAnsi="Arial" w:cs="Arial"/>
          <w:sz w:val="24"/>
          <w:szCs w:val="24"/>
        </w:rPr>
        <w:t xml:space="preserve">the </w:t>
      </w:r>
      <w:r w:rsidR="00317010">
        <w:rPr>
          <w:rFonts w:ascii="Arial" w:hAnsi="Arial" w:cs="Arial"/>
          <w:sz w:val="24"/>
          <w:szCs w:val="24"/>
        </w:rPr>
        <w:t xml:space="preserve">Essential </w:t>
      </w:r>
      <w:proofErr w:type="gramStart"/>
      <w:r w:rsidR="00317010">
        <w:rPr>
          <w:rFonts w:ascii="Arial" w:hAnsi="Arial" w:cs="Arial"/>
          <w:sz w:val="24"/>
          <w:szCs w:val="24"/>
        </w:rPr>
        <w:t xml:space="preserve">Skills </w:t>
      </w:r>
      <w:r w:rsidRPr="00597832">
        <w:rPr>
          <w:rFonts w:ascii="Arial" w:hAnsi="Arial" w:cs="Arial"/>
          <w:sz w:val="24"/>
          <w:szCs w:val="24"/>
        </w:rPr>
        <w:t xml:space="preserve"> initial</w:t>
      </w:r>
      <w:proofErr w:type="gramEnd"/>
      <w:r w:rsidRPr="00597832">
        <w:rPr>
          <w:rFonts w:ascii="Arial" w:hAnsi="Arial" w:cs="Arial"/>
          <w:sz w:val="24"/>
          <w:szCs w:val="24"/>
        </w:rPr>
        <w:t xml:space="preserve"> assessment</w:t>
      </w:r>
      <w:r>
        <w:rPr>
          <w:rFonts w:ascii="Arial" w:hAnsi="Arial" w:cs="Arial"/>
          <w:sz w:val="24"/>
          <w:szCs w:val="24"/>
        </w:rPr>
        <w:t xml:space="preserve">s and Communication and Numeracy skills are available in both languages. </w:t>
      </w:r>
      <w:r w:rsidRPr="00597832">
        <w:rPr>
          <w:rFonts w:ascii="Arial" w:hAnsi="Arial" w:cs="Arial"/>
          <w:sz w:val="24"/>
          <w:szCs w:val="24"/>
        </w:rPr>
        <w:t xml:space="preserve"> </w:t>
      </w:r>
    </w:p>
    <w:p w:rsidR="00C91156" w:rsidRPr="00E75B0A" w:rsidRDefault="00C91156" w:rsidP="00EC74E2">
      <w:pPr>
        <w:numPr>
          <w:ilvl w:val="0"/>
          <w:numId w:val="22"/>
        </w:numPr>
        <w:tabs>
          <w:tab w:val="left" w:pos="709"/>
        </w:tabs>
        <w:overflowPunct w:val="0"/>
        <w:autoSpaceDE w:val="0"/>
        <w:autoSpaceDN w:val="0"/>
        <w:adjustRightInd w:val="0"/>
        <w:spacing w:before="120" w:line="360" w:lineRule="auto"/>
        <w:ind w:left="709" w:hanging="709"/>
        <w:jc w:val="both"/>
        <w:textAlignment w:val="baseline"/>
        <w:rPr>
          <w:rFonts w:ascii="Arial" w:hAnsi="Arial" w:cs="Arial"/>
          <w:sz w:val="24"/>
          <w:szCs w:val="24"/>
        </w:rPr>
      </w:pPr>
      <w:r w:rsidRPr="00E75B0A">
        <w:rPr>
          <w:rFonts w:ascii="Arial" w:hAnsi="Arial" w:cs="Arial"/>
          <w:sz w:val="24"/>
          <w:szCs w:val="24"/>
        </w:rPr>
        <w:t>We identify and record learners preferred language of learning during initial assessment and wherever possible deliver learning according to preference.  Where possible, learners will be assigned to Welsh speaking assessors/tutors for all or part of their learning programme.  Where this is not possible due to a limited number of Welsh speaking assessors being available and/or geographical constraints, one or more of the following options may be adopted as appropriate:</w:t>
      </w:r>
    </w:p>
    <w:p w:rsidR="00C91156" w:rsidRPr="00E75B0A" w:rsidRDefault="00C91156" w:rsidP="002E4E27">
      <w:pPr>
        <w:numPr>
          <w:ilvl w:val="0"/>
          <w:numId w:val="23"/>
        </w:numPr>
        <w:tabs>
          <w:tab w:val="left" w:pos="709"/>
        </w:tabs>
        <w:overflowPunct w:val="0"/>
        <w:autoSpaceDE w:val="0"/>
        <w:autoSpaceDN w:val="0"/>
        <w:adjustRightInd w:val="0"/>
        <w:spacing w:line="360" w:lineRule="auto"/>
        <w:ind w:left="1843" w:hanging="567"/>
        <w:jc w:val="both"/>
        <w:textAlignment w:val="baseline"/>
        <w:rPr>
          <w:rFonts w:ascii="Arial" w:hAnsi="Arial" w:cs="Arial"/>
          <w:sz w:val="24"/>
          <w:szCs w:val="24"/>
        </w:rPr>
      </w:pPr>
      <w:r w:rsidRPr="00E75B0A">
        <w:rPr>
          <w:rFonts w:ascii="Arial" w:hAnsi="Arial" w:cs="Arial"/>
          <w:sz w:val="24"/>
          <w:szCs w:val="24"/>
        </w:rPr>
        <w:t>Transfer of learners to Welsh speaking assessors</w:t>
      </w:r>
    </w:p>
    <w:p w:rsidR="00C91156" w:rsidRPr="00597832" w:rsidRDefault="00C91156" w:rsidP="002E4E27">
      <w:pPr>
        <w:numPr>
          <w:ilvl w:val="0"/>
          <w:numId w:val="23"/>
        </w:numPr>
        <w:tabs>
          <w:tab w:val="left" w:pos="709"/>
        </w:tabs>
        <w:overflowPunct w:val="0"/>
        <w:autoSpaceDE w:val="0"/>
        <w:autoSpaceDN w:val="0"/>
        <w:adjustRightInd w:val="0"/>
        <w:spacing w:line="360" w:lineRule="auto"/>
        <w:ind w:left="1843" w:hanging="567"/>
        <w:jc w:val="both"/>
        <w:textAlignment w:val="baseline"/>
        <w:rPr>
          <w:rFonts w:ascii="Arial" w:hAnsi="Arial" w:cs="Arial"/>
          <w:sz w:val="24"/>
          <w:szCs w:val="24"/>
        </w:rPr>
      </w:pPr>
      <w:r w:rsidRPr="00E75B0A">
        <w:rPr>
          <w:rFonts w:ascii="Arial" w:hAnsi="Arial" w:cs="Arial"/>
          <w:sz w:val="24"/>
          <w:szCs w:val="24"/>
        </w:rPr>
        <w:t>Welsh speaking assessors in one workplace being made available to assist another wo</w:t>
      </w:r>
      <w:r w:rsidRPr="00597832">
        <w:rPr>
          <w:rFonts w:ascii="Arial" w:hAnsi="Arial" w:cs="Arial"/>
          <w:sz w:val="24"/>
          <w:szCs w:val="24"/>
        </w:rPr>
        <w:t>rkplace when required</w:t>
      </w:r>
    </w:p>
    <w:p w:rsidR="00C91156" w:rsidRPr="00597832" w:rsidRDefault="00C91156" w:rsidP="002E4E27">
      <w:pPr>
        <w:numPr>
          <w:ilvl w:val="0"/>
          <w:numId w:val="23"/>
        </w:numPr>
        <w:tabs>
          <w:tab w:val="left" w:pos="709"/>
        </w:tabs>
        <w:overflowPunct w:val="0"/>
        <w:autoSpaceDE w:val="0"/>
        <w:autoSpaceDN w:val="0"/>
        <w:adjustRightInd w:val="0"/>
        <w:spacing w:line="360" w:lineRule="auto"/>
        <w:ind w:left="1843" w:hanging="567"/>
        <w:jc w:val="both"/>
        <w:textAlignment w:val="baseline"/>
        <w:rPr>
          <w:rFonts w:ascii="Arial" w:hAnsi="Arial" w:cs="Arial"/>
          <w:sz w:val="24"/>
          <w:szCs w:val="24"/>
        </w:rPr>
      </w:pPr>
      <w:r w:rsidRPr="00597832">
        <w:rPr>
          <w:rFonts w:ascii="Arial" w:hAnsi="Arial" w:cs="Arial"/>
          <w:sz w:val="24"/>
          <w:szCs w:val="24"/>
        </w:rPr>
        <w:t>Sharing services of Welsh speakers with other learning providers providing the same service, or purchasing the service from them.</w:t>
      </w:r>
    </w:p>
    <w:p w:rsidR="00C91156" w:rsidRPr="009343A4" w:rsidRDefault="00C91156" w:rsidP="002E4E27">
      <w:pPr>
        <w:numPr>
          <w:ilvl w:val="0"/>
          <w:numId w:val="23"/>
        </w:numPr>
        <w:tabs>
          <w:tab w:val="left" w:pos="709"/>
        </w:tabs>
        <w:overflowPunct w:val="0"/>
        <w:autoSpaceDE w:val="0"/>
        <w:autoSpaceDN w:val="0"/>
        <w:adjustRightInd w:val="0"/>
        <w:spacing w:line="360" w:lineRule="auto"/>
        <w:ind w:left="1843" w:hanging="567"/>
        <w:jc w:val="both"/>
        <w:textAlignment w:val="baseline"/>
        <w:rPr>
          <w:rFonts w:ascii="Arial" w:hAnsi="Arial" w:cs="Arial"/>
          <w:sz w:val="24"/>
          <w:szCs w:val="24"/>
        </w:rPr>
      </w:pPr>
      <w:r w:rsidRPr="00597832">
        <w:rPr>
          <w:rFonts w:ascii="Arial" w:hAnsi="Arial" w:cs="Arial"/>
          <w:sz w:val="24"/>
          <w:szCs w:val="24"/>
        </w:rPr>
        <w:t>Purchasing the services of sessional assessors/tutors.</w:t>
      </w:r>
    </w:p>
    <w:p w:rsidR="00C91156" w:rsidRPr="009343A4" w:rsidRDefault="00C91156" w:rsidP="002E4E27">
      <w:pPr>
        <w:numPr>
          <w:ilvl w:val="0"/>
          <w:numId w:val="23"/>
        </w:numPr>
        <w:tabs>
          <w:tab w:val="left" w:pos="709"/>
        </w:tabs>
        <w:overflowPunct w:val="0"/>
        <w:autoSpaceDE w:val="0"/>
        <w:autoSpaceDN w:val="0"/>
        <w:adjustRightInd w:val="0"/>
        <w:spacing w:line="360" w:lineRule="auto"/>
        <w:ind w:left="1843" w:hanging="567"/>
        <w:jc w:val="both"/>
        <w:textAlignment w:val="baseline"/>
        <w:rPr>
          <w:rFonts w:ascii="Arial" w:hAnsi="Arial" w:cs="Arial"/>
          <w:sz w:val="24"/>
          <w:szCs w:val="24"/>
        </w:rPr>
      </w:pPr>
      <w:r w:rsidRPr="00597832">
        <w:rPr>
          <w:rFonts w:ascii="Arial" w:hAnsi="Arial" w:cs="Arial"/>
          <w:sz w:val="24"/>
          <w:szCs w:val="24"/>
        </w:rPr>
        <w:t>Transferring the learner to another provider offering the same service if that is the learner’s choice.</w:t>
      </w:r>
    </w:p>
    <w:p w:rsidR="00C91156" w:rsidRPr="00597832" w:rsidRDefault="00C91156" w:rsidP="00EC74E2">
      <w:pPr>
        <w:numPr>
          <w:ilvl w:val="0"/>
          <w:numId w:val="24"/>
        </w:numPr>
        <w:tabs>
          <w:tab w:val="left" w:pos="709"/>
        </w:tabs>
        <w:overflowPunct w:val="0"/>
        <w:autoSpaceDE w:val="0"/>
        <w:autoSpaceDN w:val="0"/>
        <w:adjustRightInd w:val="0"/>
        <w:spacing w:before="120" w:line="360" w:lineRule="auto"/>
        <w:ind w:left="709" w:hanging="709"/>
        <w:jc w:val="both"/>
        <w:textAlignment w:val="baseline"/>
        <w:rPr>
          <w:rFonts w:ascii="Arial" w:hAnsi="Arial" w:cs="Arial"/>
          <w:sz w:val="24"/>
          <w:szCs w:val="24"/>
        </w:rPr>
      </w:pPr>
      <w:r w:rsidRPr="00597832">
        <w:rPr>
          <w:rFonts w:ascii="Arial" w:hAnsi="Arial" w:cs="Arial"/>
          <w:sz w:val="24"/>
          <w:szCs w:val="24"/>
        </w:rPr>
        <w:t>The Company actively encourage all Welsh speaking learners to complete at least one framework/programme learning activity in Welsh</w:t>
      </w:r>
      <w:r>
        <w:rPr>
          <w:rFonts w:ascii="Arial" w:hAnsi="Arial" w:cs="Arial"/>
          <w:sz w:val="24"/>
          <w:szCs w:val="24"/>
        </w:rPr>
        <w:t xml:space="preserve"> as induction starter packs are available in both languages</w:t>
      </w:r>
      <w:r w:rsidRPr="00597832">
        <w:rPr>
          <w:rFonts w:ascii="Arial" w:hAnsi="Arial" w:cs="Arial"/>
          <w:sz w:val="24"/>
          <w:szCs w:val="24"/>
        </w:rPr>
        <w:t>.</w:t>
      </w:r>
    </w:p>
    <w:p w:rsidR="00C91156" w:rsidRPr="00597832" w:rsidRDefault="00C91156" w:rsidP="00E22E30">
      <w:pPr>
        <w:tabs>
          <w:tab w:val="left" w:pos="709"/>
          <w:tab w:val="left" w:pos="2151"/>
        </w:tabs>
        <w:spacing w:before="120" w:after="120" w:line="360" w:lineRule="auto"/>
        <w:jc w:val="both"/>
        <w:rPr>
          <w:rFonts w:ascii="Arial" w:hAnsi="Arial" w:cs="Arial"/>
          <w:sz w:val="24"/>
          <w:szCs w:val="24"/>
        </w:rPr>
      </w:pPr>
      <w:r w:rsidRPr="00597832">
        <w:rPr>
          <w:rFonts w:ascii="Arial" w:hAnsi="Arial" w:cs="Arial"/>
          <w:b/>
          <w:bCs/>
          <w:sz w:val="24"/>
          <w:szCs w:val="24"/>
        </w:rPr>
        <w:t>We are currently able to meet learner Welsh preference in providing</w:t>
      </w:r>
      <w:r w:rsidRPr="00597832">
        <w:rPr>
          <w:rFonts w:ascii="Arial" w:hAnsi="Arial" w:cs="Arial"/>
          <w:sz w:val="24"/>
          <w:szCs w:val="24"/>
        </w:rPr>
        <w:t>:</w:t>
      </w:r>
    </w:p>
    <w:p w:rsidR="00C91156" w:rsidRPr="00597832" w:rsidRDefault="00C91156" w:rsidP="00F1005B">
      <w:pPr>
        <w:numPr>
          <w:ilvl w:val="0"/>
          <w:numId w:val="26"/>
        </w:numPr>
        <w:tabs>
          <w:tab w:val="left" w:pos="1843"/>
        </w:tabs>
        <w:overflowPunct w:val="0"/>
        <w:autoSpaceDE w:val="0"/>
        <w:autoSpaceDN w:val="0"/>
        <w:adjustRightInd w:val="0"/>
        <w:spacing w:line="360" w:lineRule="auto"/>
        <w:ind w:left="1843" w:hanging="567"/>
        <w:jc w:val="both"/>
        <w:textAlignment w:val="baseline"/>
        <w:rPr>
          <w:rFonts w:ascii="Arial" w:hAnsi="Arial" w:cs="Arial"/>
          <w:sz w:val="24"/>
          <w:szCs w:val="24"/>
        </w:rPr>
      </w:pPr>
      <w:r w:rsidRPr="00597832">
        <w:rPr>
          <w:rFonts w:ascii="Arial" w:hAnsi="Arial" w:cs="Arial"/>
          <w:sz w:val="24"/>
          <w:szCs w:val="24"/>
        </w:rPr>
        <w:t xml:space="preserve">Bilingual Review Forms </w:t>
      </w:r>
      <w:r w:rsidR="00317010">
        <w:rPr>
          <w:rFonts w:ascii="Arial" w:hAnsi="Arial" w:cs="Arial"/>
          <w:sz w:val="24"/>
          <w:szCs w:val="24"/>
        </w:rPr>
        <w:t>(PARS)</w:t>
      </w:r>
    </w:p>
    <w:p w:rsidR="00C91156" w:rsidRDefault="00C91156" w:rsidP="00F1005B">
      <w:pPr>
        <w:numPr>
          <w:ilvl w:val="0"/>
          <w:numId w:val="26"/>
        </w:numPr>
        <w:tabs>
          <w:tab w:val="left" w:pos="1134"/>
          <w:tab w:val="left" w:pos="1843"/>
        </w:tabs>
        <w:overflowPunct w:val="0"/>
        <w:autoSpaceDE w:val="0"/>
        <w:autoSpaceDN w:val="0"/>
        <w:adjustRightInd w:val="0"/>
        <w:spacing w:line="360" w:lineRule="auto"/>
        <w:ind w:left="1843" w:hanging="567"/>
        <w:jc w:val="both"/>
        <w:textAlignment w:val="baseline"/>
        <w:rPr>
          <w:rFonts w:ascii="Arial" w:hAnsi="Arial" w:cs="Arial"/>
          <w:sz w:val="24"/>
          <w:szCs w:val="24"/>
        </w:rPr>
      </w:pPr>
      <w:r w:rsidRPr="00597832">
        <w:rPr>
          <w:rFonts w:ascii="Arial" w:hAnsi="Arial" w:cs="Arial"/>
          <w:sz w:val="24"/>
          <w:szCs w:val="24"/>
        </w:rPr>
        <w:t xml:space="preserve">Learning resources, knowledge packs and </w:t>
      </w:r>
      <w:r>
        <w:rPr>
          <w:rFonts w:ascii="Arial" w:hAnsi="Arial" w:cs="Arial"/>
          <w:sz w:val="24"/>
          <w:szCs w:val="24"/>
        </w:rPr>
        <w:t>assignments in both Welsh and English</w:t>
      </w:r>
      <w:r w:rsidRPr="00597832">
        <w:rPr>
          <w:rFonts w:ascii="Arial" w:hAnsi="Arial" w:cs="Arial"/>
          <w:sz w:val="24"/>
          <w:szCs w:val="24"/>
        </w:rPr>
        <w:t xml:space="preserve"> for </w:t>
      </w:r>
      <w:r w:rsidR="00874994">
        <w:rPr>
          <w:rFonts w:ascii="Arial" w:hAnsi="Arial" w:cs="Arial"/>
          <w:sz w:val="24"/>
          <w:szCs w:val="24"/>
        </w:rPr>
        <w:t xml:space="preserve">some of </w:t>
      </w:r>
      <w:r w:rsidRPr="00597832">
        <w:rPr>
          <w:rFonts w:ascii="Arial" w:hAnsi="Arial" w:cs="Arial"/>
          <w:sz w:val="24"/>
          <w:szCs w:val="24"/>
        </w:rPr>
        <w:t>the occupational areas we deliver.</w:t>
      </w:r>
    </w:p>
    <w:p w:rsidR="00FF303D" w:rsidRPr="00597832" w:rsidRDefault="00FF303D" w:rsidP="00F1005B">
      <w:pPr>
        <w:numPr>
          <w:ilvl w:val="0"/>
          <w:numId w:val="26"/>
        </w:numPr>
        <w:tabs>
          <w:tab w:val="left" w:pos="1134"/>
          <w:tab w:val="left" w:pos="1843"/>
        </w:tabs>
        <w:overflowPunct w:val="0"/>
        <w:autoSpaceDE w:val="0"/>
        <w:autoSpaceDN w:val="0"/>
        <w:adjustRightInd w:val="0"/>
        <w:spacing w:line="360" w:lineRule="auto"/>
        <w:ind w:left="1843" w:hanging="567"/>
        <w:jc w:val="both"/>
        <w:textAlignment w:val="baseline"/>
        <w:rPr>
          <w:rFonts w:ascii="Arial" w:hAnsi="Arial" w:cs="Arial"/>
          <w:sz w:val="24"/>
          <w:szCs w:val="24"/>
        </w:rPr>
      </w:pPr>
      <w:r>
        <w:rPr>
          <w:rFonts w:ascii="Arial" w:hAnsi="Arial" w:cs="Arial"/>
          <w:sz w:val="24"/>
          <w:szCs w:val="24"/>
        </w:rPr>
        <w:t>Essential Skills in Welsh and some QCF qualifications</w:t>
      </w:r>
    </w:p>
    <w:p w:rsidR="00EC74E2" w:rsidRPr="00E22E30" w:rsidRDefault="00C91156" w:rsidP="00E22E30">
      <w:pPr>
        <w:numPr>
          <w:ilvl w:val="0"/>
          <w:numId w:val="43"/>
        </w:numPr>
        <w:tabs>
          <w:tab w:val="left" w:pos="709"/>
        </w:tabs>
        <w:spacing w:line="360" w:lineRule="auto"/>
        <w:ind w:left="709" w:hanging="709"/>
        <w:jc w:val="both"/>
        <w:rPr>
          <w:rFonts w:ascii="Arial" w:hAnsi="Arial" w:cs="Arial"/>
          <w:sz w:val="24"/>
          <w:szCs w:val="24"/>
        </w:rPr>
      </w:pPr>
      <w:r w:rsidRPr="00597832">
        <w:rPr>
          <w:rFonts w:ascii="Arial" w:hAnsi="Arial" w:cs="Arial"/>
          <w:sz w:val="24"/>
          <w:szCs w:val="24"/>
        </w:rPr>
        <w:t>English standards are interpreted and explain</w:t>
      </w:r>
      <w:r>
        <w:rPr>
          <w:rFonts w:ascii="Arial" w:hAnsi="Arial" w:cs="Arial"/>
          <w:sz w:val="24"/>
          <w:szCs w:val="24"/>
        </w:rPr>
        <w:t>ed orally in Welsh according to</w:t>
      </w:r>
      <w:r w:rsidRPr="00597832">
        <w:rPr>
          <w:rFonts w:ascii="Arial" w:hAnsi="Arial" w:cs="Arial"/>
          <w:sz w:val="24"/>
          <w:szCs w:val="24"/>
        </w:rPr>
        <w:t xml:space="preserve"> learner preference.</w:t>
      </w:r>
    </w:p>
    <w:p w:rsidR="00C91156" w:rsidRPr="00597832" w:rsidRDefault="00C91156" w:rsidP="00E22E30">
      <w:pPr>
        <w:tabs>
          <w:tab w:val="left" w:pos="709"/>
        </w:tabs>
        <w:spacing w:before="120" w:after="120" w:line="360" w:lineRule="auto"/>
        <w:jc w:val="both"/>
        <w:rPr>
          <w:rFonts w:ascii="Arial" w:hAnsi="Arial" w:cs="Arial"/>
          <w:sz w:val="24"/>
          <w:szCs w:val="24"/>
        </w:rPr>
      </w:pPr>
      <w:r w:rsidRPr="00597832">
        <w:rPr>
          <w:rFonts w:ascii="Arial" w:hAnsi="Arial" w:cs="Arial"/>
          <w:b/>
          <w:bCs/>
          <w:sz w:val="24"/>
          <w:szCs w:val="24"/>
        </w:rPr>
        <w:lastRenderedPageBreak/>
        <w:t>We provide opportunities for learners to</w:t>
      </w:r>
      <w:r w:rsidRPr="00597832">
        <w:rPr>
          <w:rFonts w:ascii="Arial" w:hAnsi="Arial" w:cs="Arial"/>
          <w:sz w:val="24"/>
          <w:szCs w:val="24"/>
        </w:rPr>
        <w:t>:</w:t>
      </w:r>
    </w:p>
    <w:p w:rsidR="00C91156" w:rsidRPr="00597832" w:rsidRDefault="00C91156" w:rsidP="00F1005B">
      <w:pPr>
        <w:numPr>
          <w:ilvl w:val="0"/>
          <w:numId w:val="27"/>
        </w:numPr>
        <w:tabs>
          <w:tab w:val="left" w:pos="1843"/>
        </w:tabs>
        <w:overflowPunct w:val="0"/>
        <w:autoSpaceDE w:val="0"/>
        <w:autoSpaceDN w:val="0"/>
        <w:adjustRightInd w:val="0"/>
        <w:spacing w:line="360" w:lineRule="auto"/>
        <w:ind w:left="1843" w:hanging="567"/>
        <w:jc w:val="both"/>
        <w:textAlignment w:val="baseline"/>
        <w:rPr>
          <w:rFonts w:ascii="Arial" w:hAnsi="Arial" w:cs="Arial"/>
          <w:sz w:val="24"/>
          <w:szCs w:val="24"/>
        </w:rPr>
      </w:pPr>
      <w:r w:rsidRPr="00597832">
        <w:rPr>
          <w:rFonts w:ascii="Arial" w:hAnsi="Arial" w:cs="Arial"/>
          <w:sz w:val="24"/>
          <w:szCs w:val="24"/>
        </w:rPr>
        <w:t>Receive assessment in written and/or verbal Welsh</w:t>
      </w:r>
    </w:p>
    <w:p w:rsidR="00C91156" w:rsidRPr="00597832" w:rsidRDefault="00C91156" w:rsidP="00F1005B">
      <w:pPr>
        <w:numPr>
          <w:ilvl w:val="0"/>
          <w:numId w:val="27"/>
        </w:numPr>
        <w:tabs>
          <w:tab w:val="left" w:pos="709"/>
        </w:tabs>
        <w:overflowPunct w:val="0"/>
        <w:autoSpaceDE w:val="0"/>
        <w:autoSpaceDN w:val="0"/>
        <w:adjustRightInd w:val="0"/>
        <w:spacing w:line="360" w:lineRule="auto"/>
        <w:ind w:hanging="578"/>
        <w:jc w:val="both"/>
        <w:textAlignment w:val="baseline"/>
        <w:rPr>
          <w:rFonts w:ascii="Arial" w:hAnsi="Arial" w:cs="Arial"/>
          <w:sz w:val="24"/>
          <w:szCs w:val="24"/>
        </w:rPr>
      </w:pPr>
      <w:r w:rsidRPr="00597832">
        <w:rPr>
          <w:rFonts w:ascii="Arial" w:hAnsi="Arial" w:cs="Arial"/>
          <w:sz w:val="24"/>
          <w:szCs w:val="24"/>
        </w:rPr>
        <w:t>Have their progress reviews carried out in written and/or verbal Welsh</w:t>
      </w:r>
    </w:p>
    <w:p w:rsidR="00C91156" w:rsidRPr="00597832" w:rsidRDefault="00C91156" w:rsidP="00F1005B">
      <w:pPr>
        <w:numPr>
          <w:ilvl w:val="0"/>
          <w:numId w:val="27"/>
        </w:numPr>
        <w:tabs>
          <w:tab w:val="left" w:pos="1134"/>
        </w:tabs>
        <w:overflowPunct w:val="0"/>
        <w:autoSpaceDE w:val="0"/>
        <w:autoSpaceDN w:val="0"/>
        <w:adjustRightInd w:val="0"/>
        <w:spacing w:line="360" w:lineRule="auto"/>
        <w:ind w:left="1843" w:hanging="567"/>
        <w:jc w:val="both"/>
        <w:textAlignment w:val="baseline"/>
        <w:rPr>
          <w:rFonts w:ascii="Arial" w:hAnsi="Arial" w:cs="Arial"/>
          <w:sz w:val="24"/>
          <w:szCs w:val="24"/>
        </w:rPr>
      </w:pPr>
      <w:r w:rsidRPr="00597832">
        <w:rPr>
          <w:rFonts w:ascii="Arial" w:hAnsi="Arial" w:cs="Arial"/>
          <w:sz w:val="24"/>
          <w:szCs w:val="24"/>
        </w:rPr>
        <w:t>Answer knowledge question or other questions verbally in Welsh</w:t>
      </w:r>
    </w:p>
    <w:p w:rsidR="00C91156" w:rsidRPr="00597832" w:rsidRDefault="00C91156" w:rsidP="00F1005B">
      <w:pPr>
        <w:numPr>
          <w:ilvl w:val="0"/>
          <w:numId w:val="27"/>
        </w:numPr>
        <w:tabs>
          <w:tab w:val="left" w:pos="709"/>
        </w:tabs>
        <w:overflowPunct w:val="0"/>
        <w:autoSpaceDE w:val="0"/>
        <w:autoSpaceDN w:val="0"/>
        <w:adjustRightInd w:val="0"/>
        <w:spacing w:line="360" w:lineRule="auto"/>
        <w:ind w:left="1843" w:hanging="567"/>
        <w:jc w:val="both"/>
        <w:textAlignment w:val="baseline"/>
        <w:rPr>
          <w:rFonts w:ascii="Arial" w:hAnsi="Arial" w:cs="Arial"/>
          <w:sz w:val="24"/>
          <w:szCs w:val="24"/>
        </w:rPr>
      </w:pPr>
      <w:r w:rsidRPr="00597832">
        <w:rPr>
          <w:rFonts w:ascii="Arial" w:hAnsi="Arial" w:cs="Arial"/>
          <w:sz w:val="24"/>
          <w:szCs w:val="24"/>
        </w:rPr>
        <w:t>Carry out part or all of course assignments in Welsh</w:t>
      </w:r>
    </w:p>
    <w:p w:rsidR="00C91156" w:rsidRPr="00597832" w:rsidRDefault="00C91156" w:rsidP="00F1005B">
      <w:pPr>
        <w:numPr>
          <w:ilvl w:val="0"/>
          <w:numId w:val="27"/>
        </w:numPr>
        <w:tabs>
          <w:tab w:val="left" w:pos="709"/>
        </w:tabs>
        <w:overflowPunct w:val="0"/>
        <w:autoSpaceDE w:val="0"/>
        <w:autoSpaceDN w:val="0"/>
        <w:adjustRightInd w:val="0"/>
        <w:spacing w:line="360" w:lineRule="auto"/>
        <w:ind w:left="1843" w:hanging="567"/>
        <w:jc w:val="both"/>
        <w:textAlignment w:val="baseline"/>
        <w:rPr>
          <w:rFonts w:ascii="Arial" w:hAnsi="Arial" w:cs="Arial"/>
          <w:sz w:val="24"/>
          <w:szCs w:val="24"/>
        </w:rPr>
      </w:pPr>
      <w:r w:rsidRPr="00597832">
        <w:rPr>
          <w:rFonts w:ascii="Arial" w:hAnsi="Arial" w:cs="Arial"/>
          <w:sz w:val="24"/>
          <w:szCs w:val="24"/>
        </w:rPr>
        <w:t>Have their work internally verified in Welsh</w:t>
      </w:r>
    </w:p>
    <w:p w:rsidR="00C91156" w:rsidRPr="00597832" w:rsidRDefault="00C91156" w:rsidP="00F1005B">
      <w:pPr>
        <w:numPr>
          <w:ilvl w:val="0"/>
          <w:numId w:val="27"/>
        </w:numPr>
        <w:tabs>
          <w:tab w:val="left" w:pos="709"/>
        </w:tabs>
        <w:overflowPunct w:val="0"/>
        <w:autoSpaceDE w:val="0"/>
        <w:autoSpaceDN w:val="0"/>
        <w:adjustRightInd w:val="0"/>
        <w:spacing w:line="360" w:lineRule="auto"/>
        <w:ind w:left="1843" w:hanging="567"/>
        <w:jc w:val="both"/>
        <w:textAlignment w:val="baseline"/>
        <w:rPr>
          <w:rFonts w:ascii="Arial" w:hAnsi="Arial" w:cs="Arial"/>
          <w:sz w:val="24"/>
          <w:szCs w:val="24"/>
        </w:rPr>
      </w:pPr>
      <w:r w:rsidRPr="00597832">
        <w:rPr>
          <w:rFonts w:ascii="Arial" w:hAnsi="Arial" w:cs="Arial"/>
          <w:sz w:val="24"/>
          <w:szCs w:val="24"/>
        </w:rPr>
        <w:t>Respond in Welsh or in English in group sessions</w:t>
      </w:r>
    </w:p>
    <w:p w:rsidR="00C91156" w:rsidRPr="00832D01" w:rsidRDefault="00C91156" w:rsidP="00EC74E2">
      <w:pPr>
        <w:numPr>
          <w:ilvl w:val="0"/>
          <w:numId w:val="27"/>
        </w:numPr>
        <w:tabs>
          <w:tab w:val="left" w:pos="709"/>
        </w:tabs>
        <w:overflowPunct w:val="0"/>
        <w:autoSpaceDE w:val="0"/>
        <w:autoSpaceDN w:val="0"/>
        <w:adjustRightInd w:val="0"/>
        <w:spacing w:line="360" w:lineRule="auto"/>
        <w:ind w:left="1843" w:hanging="567"/>
        <w:jc w:val="both"/>
        <w:textAlignment w:val="baseline"/>
        <w:rPr>
          <w:rFonts w:ascii="Arial" w:hAnsi="Arial" w:cs="Arial"/>
          <w:sz w:val="24"/>
          <w:szCs w:val="24"/>
        </w:rPr>
      </w:pPr>
      <w:r w:rsidRPr="00597832">
        <w:rPr>
          <w:rFonts w:ascii="Arial" w:hAnsi="Arial" w:cs="Arial"/>
          <w:sz w:val="24"/>
          <w:szCs w:val="24"/>
        </w:rPr>
        <w:t>Take external tests in Welsh at the learners request where available and have one-to-one tutorial, feedback, discussion and/or guidance in Welsh</w:t>
      </w:r>
    </w:p>
    <w:p w:rsidR="00C91156" w:rsidRPr="00597832" w:rsidRDefault="00C91156" w:rsidP="00EC74E2">
      <w:pPr>
        <w:numPr>
          <w:ilvl w:val="0"/>
          <w:numId w:val="25"/>
        </w:numPr>
        <w:tabs>
          <w:tab w:val="left" w:pos="709"/>
        </w:tabs>
        <w:overflowPunct w:val="0"/>
        <w:autoSpaceDE w:val="0"/>
        <w:autoSpaceDN w:val="0"/>
        <w:adjustRightInd w:val="0"/>
        <w:spacing w:before="120" w:line="360" w:lineRule="auto"/>
        <w:ind w:left="709" w:hanging="709"/>
        <w:jc w:val="both"/>
        <w:textAlignment w:val="baseline"/>
        <w:rPr>
          <w:rFonts w:ascii="Arial" w:hAnsi="Arial" w:cs="Arial"/>
          <w:sz w:val="24"/>
          <w:szCs w:val="24"/>
        </w:rPr>
      </w:pPr>
      <w:r w:rsidRPr="00597832">
        <w:rPr>
          <w:rFonts w:ascii="Arial" w:hAnsi="Arial" w:cs="Arial"/>
          <w:sz w:val="24"/>
          <w:szCs w:val="24"/>
        </w:rPr>
        <w:t>The Company is committed to ensuring support and guidance is available to learners in Welsh or English, including careers advice, personal counselling and information about such matters as health, financial advice, drugs and sex.</w:t>
      </w:r>
    </w:p>
    <w:p w:rsidR="00C91156" w:rsidRPr="00597832" w:rsidRDefault="00C91156" w:rsidP="00EC74E2">
      <w:pPr>
        <w:numPr>
          <w:ilvl w:val="0"/>
          <w:numId w:val="25"/>
        </w:numPr>
        <w:tabs>
          <w:tab w:val="left" w:pos="709"/>
        </w:tabs>
        <w:overflowPunct w:val="0"/>
        <w:autoSpaceDE w:val="0"/>
        <w:autoSpaceDN w:val="0"/>
        <w:adjustRightInd w:val="0"/>
        <w:spacing w:before="120" w:after="120" w:line="360" w:lineRule="auto"/>
        <w:ind w:left="709" w:hanging="709"/>
        <w:jc w:val="both"/>
        <w:textAlignment w:val="baseline"/>
        <w:rPr>
          <w:rFonts w:ascii="Arial" w:hAnsi="Arial" w:cs="Arial"/>
          <w:sz w:val="24"/>
          <w:szCs w:val="24"/>
        </w:rPr>
      </w:pPr>
      <w:r w:rsidRPr="00597832">
        <w:rPr>
          <w:rFonts w:ascii="Arial" w:hAnsi="Arial" w:cs="Arial"/>
          <w:sz w:val="24"/>
          <w:szCs w:val="24"/>
        </w:rPr>
        <w:t>Efforts are made to ensure that any external speaker invited to address learners is able to speak Welsh.</w:t>
      </w:r>
    </w:p>
    <w:p w:rsidR="00C91156" w:rsidRDefault="00C91156" w:rsidP="00EC74E2">
      <w:pPr>
        <w:numPr>
          <w:ilvl w:val="0"/>
          <w:numId w:val="25"/>
        </w:numPr>
        <w:tabs>
          <w:tab w:val="left" w:pos="709"/>
        </w:tabs>
        <w:overflowPunct w:val="0"/>
        <w:autoSpaceDE w:val="0"/>
        <w:autoSpaceDN w:val="0"/>
        <w:adjustRightInd w:val="0"/>
        <w:spacing w:line="360" w:lineRule="auto"/>
        <w:ind w:left="709" w:hanging="709"/>
        <w:jc w:val="both"/>
        <w:textAlignment w:val="baseline"/>
        <w:rPr>
          <w:rFonts w:ascii="Arial" w:hAnsi="Arial" w:cs="Arial"/>
          <w:sz w:val="24"/>
          <w:szCs w:val="24"/>
        </w:rPr>
      </w:pPr>
      <w:r w:rsidRPr="00597832">
        <w:rPr>
          <w:rFonts w:ascii="Arial" w:hAnsi="Arial" w:cs="Arial"/>
          <w:sz w:val="24"/>
          <w:szCs w:val="24"/>
        </w:rPr>
        <w:t>The Company is committed to continue to strengthen and extend its Welsh provision to all occupational and geographical areas.  This can be for whole or part programmes, knowledge or assessment elements of programmes.  We are committed to move the bilingual agenda forward and work at negating the constraints imposed by the availability of assessors/tutors with the relevant combined occupational and bilingual skills, availability of Welsh-medium and bilingual learning resources and the reluctance of Welsh speaking apprentices to wholly engage in bilingualism.</w:t>
      </w:r>
    </w:p>
    <w:p w:rsidR="00C91156" w:rsidRPr="00EC74E2" w:rsidRDefault="00C91156" w:rsidP="00EC74E2">
      <w:pPr>
        <w:numPr>
          <w:ilvl w:val="0"/>
          <w:numId w:val="25"/>
        </w:numPr>
        <w:tabs>
          <w:tab w:val="left" w:pos="709"/>
        </w:tabs>
        <w:overflowPunct w:val="0"/>
        <w:autoSpaceDE w:val="0"/>
        <w:autoSpaceDN w:val="0"/>
        <w:adjustRightInd w:val="0"/>
        <w:spacing w:line="360" w:lineRule="auto"/>
        <w:ind w:left="709" w:hanging="709"/>
        <w:jc w:val="both"/>
        <w:textAlignment w:val="baseline"/>
        <w:rPr>
          <w:rFonts w:ascii="Arial" w:hAnsi="Arial" w:cs="Arial"/>
          <w:sz w:val="24"/>
          <w:szCs w:val="24"/>
        </w:rPr>
      </w:pPr>
      <w:r w:rsidRPr="00EC74E2">
        <w:rPr>
          <w:rFonts w:ascii="Arial" w:hAnsi="Arial" w:cs="Arial"/>
          <w:sz w:val="24"/>
          <w:szCs w:val="24"/>
        </w:rPr>
        <w:t xml:space="preserve">The Company has adopted the </w:t>
      </w:r>
      <w:r w:rsidR="001A3293">
        <w:rPr>
          <w:rFonts w:ascii="Arial" w:hAnsi="Arial" w:cs="Arial"/>
          <w:sz w:val="24"/>
          <w:szCs w:val="24"/>
        </w:rPr>
        <w:t xml:space="preserve">Work Based Learning </w:t>
      </w:r>
      <w:r w:rsidRPr="00EC74E2">
        <w:rPr>
          <w:rFonts w:ascii="Arial" w:hAnsi="Arial" w:cs="Arial"/>
          <w:sz w:val="24"/>
          <w:szCs w:val="24"/>
        </w:rPr>
        <w:t>definition</w:t>
      </w:r>
      <w:r w:rsidR="001A3293">
        <w:rPr>
          <w:rFonts w:ascii="Arial" w:hAnsi="Arial" w:cs="Arial"/>
          <w:sz w:val="24"/>
          <w:szCs w:val="24"/>
        </w:rPr>
        <w:t>s</w:t>
      </w:r>
      <w:r w:rsidRPr="00EC74E2">
        <w:rPr>
          <w:rFonts w:ascii="Arial" w:hAnsi="Arial" w:cs="Arial"/>
          <w:sz w:val="24"/>
          <w:szCs w:val="24"/>
        </w:rPr>
        <w:t xml:space="preserve"> of </w:t>
      </w:r>
      <w:r w:rsidR="001A3293">
        <w:rPr>
          <w:rFonts w:ascii="Arial" w:hAnsi="Arial" w:cs="Arial"/>
          <w:sz w:val="24"/>
          <w:szCs w:val="24"/>
        </w:rPr>
        <w:t xml:space="preserve">Welsh-medium and </w:t>
      </w:r>
      <w:r w:rsidRPr="00EC74E2">
        <w:rPr>
          <w:rFonts w:ascii="Arial" w:hAnsi="Arial" w:cs="Arial"/>
          <w:sz w:val="24"/>
          <w:szCs w:val="24"/>
        </w:rPr>
        <w:t xml:space="preserve">bilingual </w:t>
      </w:r>
      <w:proofErr w:type="gramStart"/>
      <w:r w:rsidR="001A3293">
        <w:rPr>
          <w:rFonts w:ascii="Arial" w:hAnsi="Arial" w:cs="Arial"/>
          <w:sz w:val="24"/>
          <w:szCs w:val="24"/>
        </w:rPr>
        <w:t>provision..</w:t>
      </w:r>
      <w:proofErr w:type="gramEnd"/>
      <w:r w:rsidR="001A3293">
        <w:rPr>
          <w:rFonts w:ascii="Arial" w:hAnsi="Arial" w:cs="Arial"/>
          <w:sz w:val="24"/>
          <w:szCs w:val="24"/>
        </w:rPr>
        <w:t xml:space="preserve"> A course is deemed to be Welsh –Medium or bilingual if it meets the guidelines as set out in the LLWR manual. </w:t>
      </w:r>
      <w:r w:rsidRPr="00EC74E2">
        <w:rPr>
          <w:rFonts w:ascii="Arial" w:hAnsi="Arial" w:cs="Arial"/>
          <w:sz w:val="24"/>
          <w:szCs w:val="24"/>
        </w:rPr>
        <w:t>It is against this definition that the Company will measure its existing provision and future development.</w:t>
      </w:r>
    </w:p>
    <w:p w:rsidR="00C91156" w:rsidRPr="007C5187" w:rsidRDefault="00C91156" w:rsidP="009053EF">
      <w:pPr>
        <w:overflowPunct w:val="0"/>
        <w:autoSpaceDE w:val="0"/>
        <w:autoSpaceDN w:val="0"/>
        <w:adjustRightInd w:val="0"/>
        <w:spacing w:line="360" w:lineRule="auto"/>
        <w:jc w:val="both"/>
        <w:textAlignment w:val="baseline"/>
        <w:rPr>
          <w:rFonts w:ascii="Arial" w:hAnsi="Arial" w:cs="Arial"/>
          <w:b/>
          <w:bCs/>
          <w:sz w:val="24"/>
          <w:szCs w:val="24"/>
          <w:u w:val="single"/>
        </w:rPr>
      </w:pPr>
    </w:p>
    <w:p w:rsidR="00C91156" w:rsidRPr="00EC74E2" w:rsidRDefault="00C91156" w:rsidP="00F1005B">
      <w:pPr>
        <w:pStyle w:val="Heading2"/>
        <w:numPr>
          <w:ilvl w:val="0"/>
          <w:numId w:val="44"/>
        </w:numPr>
        <w:spacing w:line="360" w:lineRule="auto"/>
        <w:ind w:left="709" w:hanging="709"/>
        <w:rPr>
          <w:rFonts w:ascii="Arial" w:hAnsi="Arial" w:cs="Arial"/>
          <w:sz w:val="24"/>
          <w:szCs w:val="24"/>
          <w:highlight w:val="lightGray"/>
          <w:u w:val="single"/>
        </w:rPr>
      </w:pPr>
      <w:r w:rsidRPr="00EC74E2">
        <w:rPr>
          <w:rFonts w:ascii="Arial" w:hAnsi="Arial" w:cs="Arial"/>
          <w:sz w:val="24"/>
          <w:szCs w:val="24"/>
          <w:highlight w:val="lightGray"/>
          <w:u w:val="single"/>
        </w:rPr>
        <w:t>DEALING WITH WELSH SPEAKING PUBLIC</w:t>
      </w:r>
    </w:p>
    <w:p w:rsidR="00C91156" w:rsidRPr="002D542F" w:rsidRDefault="00C91156" w:rsidP="00F1005B">
      <w:pPr>
        <w:pStyle w:val="Heading2"/>
        <w:numPr>
          <w:ilvl w:val="0"/>
          <w:numId w:val="45"/>
        </w:numPr>
        <w:spacing w:line="360" w:lineRule="auto"/>
        <w:ind w:hanging="720"/>
        <w:rPr>
          <w:rFonts w:ascii="Arial" w:hAnsi="Arial" w:cs="Arial"/>
          <w:sz w:val="24"/>
          <w:szCs w:val="24"/>
          <w:u w:val="single"/>
        </w:rPr>
      </w:pPr>
      <w:r w:rsidRPr="002D542F">
        <w:rPr>
          <w:rFonts w:ascii="Arial" w:hAnsi="Arial" w:cs="Arial"/>
          <w:sz w:val="24"/>
          <w:szCs w:val="24"/>
          <w:u w:val="single"/>
        </w:rPr>
        <w:t>Written Correspondence</w:t>
      </w:r>
    </w:p>
    <w:p w:rsidR="00C91156" w:rsidRDefault="00C91156" w:rsidP="00F1005B">
      <w:pPr>
        <w:numPr>
          <w:ilvl w:val="0"/>
          <w:numId w:val="35"/>
        </w:numPr>
        <w:spacing w:before="120" w:line="360" w:lineRule="auto"/>
        <w:ind w:hanging="720"/>
        <w:jc w:val="both"/>
        <w:rPr>
          <w:rFonts w:ascii="Arial" w:hAnsi="Arial" w:cs="Arial"/>
          <w:sz w:val="24"/>
          <w:szCs w:val="24"/>
        </w:rPr>
      </w:pPr>
      <w:r w:rsidRPr="002D542F">
        <w:rPr>
          <w:rFonts w:ascii="Arial" w:hAnsi="Arial" w:cs="Arial"/>
          <w:sz w:val="24"/>
          <w:szCs w:val="24"/>
        </w:rPr>
        <w:t xml:space="preserve">Cambrian Training Company will welcome correspondence in either English or Welsh. The Company’s official headed paper will include a statement in both </w:t>
      </w:r>
      <w:r w:rsidRPr="002D542F">
        <w:rPr>
          <w:rFonts w:ascii="Arial" w:hAnsi="Arial" w:cs="Arial"/>
          <w:sz w:val="24"/>
          <w:szCs w:val="24"/>
        </w:rPr>
        <w:lastRenderedPageBreak/>
        <w:t>languages making it clear that correspondence is welcome in either Welsh or English.</w:t>
      </w:r>
    </w:p>
    <w:p w:rsidR="00C91156" w:rsidRDefault="00C91156" w:rsidP="00F1005B">
      <w:pPr>
        <w:numPr>
          <w:ilvl w:val="0"/>
          <w:numId w:val="35"/>
        </w:numPr>
        <w:spacing w:before="120" w:line="360" w:lineRule="auto"/>
        <w:ind w:hanging="720"/>
        <w:jc w:val="both"/>
        <w:rPr>
          <w:rFonts w:ascii="Arial" w:hAnsi="Arial" w:cs="Arial"/>
          <w:sz w:val="24"/>
          <w:szCs w:val="24"/>
        </w:rPr>
      </w:pPr>
      <w:r w:rsidRPr="002D542F">
        <w:rPr>
          <w:rFonts w:ascii="Arial" w:hAnsi="Arial" w:cs="Arial"/>
          <w:sz w:val="24"/>
          <w:szCs w:val="24"/>
        </w:rPr>
        <w:t xml:space="preserve">The time target (set at </w:t>
      </w:r>
      <w:r>
        <w:rPr>
          <w:rFonts w:ascii="Arial" w:hAnsi="Arial" w:cs="Arial"/>
          <w:sz w:val="24"/>
          <w:szCs w:val="24"/>
        </w:rPr>
        <w:t xml:space="preserve">5 </w:t>
      </w:r>
      <w:r w:rsidRPr="002D542F">
        <w:rPr>
          <w:rFonts w:ascii="Arial" w:hAnsi="Arial" w:cs="Arial"/>
          <w:sz w:val="24"/>
          <w:szCs w:val="24"/>
        </w:rPr>
        <w:t xml:space="preserve">days) will be the same when replying to Welsh letters as for replying to English letters. Correspondence through the medium of Welsh will not in itself lead to any delay.  </w:t>
      </w:r>
    </w:p>
    <w:p w:rsidR="00C91156" w:rsidRDefault="00C91156" w:rsidP="00A32BF5">
      <w:pPr>
        <w:numPr>
          <w:ilvl w:val="0"/>
          <w:numId w:val="35"/>
        </w:numPr>
        <w:spacing w:line="360" w:lineRule="auto"/>
        <w:ind w:hanging="720"/>
        <w:jc w:val="both"/>
        <w:rPr>
          <w:rFonts w:ascii="Arial" w:hAnsi="Arial" w:cs="Arial"/>
          <w:sz w:val="24"/>
          <w:szCs w:val="24"/>
        </w:rPr>
      </w:pPr>
      <w:r w:rsidRPr="002D542F">
        <w:rPr>
          <w:rFonts w:ascii="Arial" w:hAnsi="Arial" w:cs="Arial"/>
          <w:sz w:val="24"/>
          <w:szCs w:val="24"/>
        </w:rPr>
        <w:t>Every letter received in Welsh will be given a signed reply in Welsh.</w:t>
      </w:r>
    </w:p>
    <w:p w:rsidR="00C91156" w:rsidRDefault="00C91156" w:rsidP="00A32BF5">
      <w:pPr>
        <w:numPr>
          <w:ilvl w:val="0"/>
          <w:numId w:val="35"/>
        </w:numPr>
        <w:spacing w:line="360" w:lineRule="auto"/>
        <w:ind w:hanging="720"/>
        <w:jc w:val="both"/>
        <w:rPr>
          <w:rFonts w:ascii="Arial" w:hAnsi="Arial" w:cs="Arial"/>
          <w:sz w:val="24"/>
          <w:szCs w:val="24"/>
        </w:rPr>
      </w:pPr>
      <w:r w:rsidRPr="002D542F">
        <w:rPr>
          <w:rFonts w:ascii="Arial" w:hAnsi="Arial" w:cs="Arial"/>
          <w:sz w:val="24"/>
          <w:szCs w:val="24"/>
        </w:rPr>
        <w:t xml:space="preserve">All correspondence following a telephone or face-to-face conversation in Welsh or a meeting where it was established that Welsh is the preferred language of the person, although the discussion may not have been held through the medium of Welsh, will be in Welsh. </w:t>
      </w:r>
    </w:p>
    <w:p w:rsidR="00C91156" w:rsidRDefault="00C91156" w:rsidP="00A32BF5">
      <w:pPr>
        <w:numPr>
          <w:ilvl w:val="0"/>
          <w:numId w:val="35"/>
        </w:numPr>
        <w:spacing w:line="360" w:lineRule="auto"/>
        <w:ind w:hanging="720"/>
        <w:jc w:val="both"/>
        <w:rPr>
          <w:rFonts w:ascii="Arial" w:hAnsi="Arial" w:cs="Arial"/>
          <w:sz w:val="24"/>
          <w:szCs w:val="24"/>
        </w:rPr>
      </w:pPr>
      <w:r w:rsidRPr="002D542F">
        <w:rPr>
          <w:rFonts w:ascii="Arial" w:hAnsi="Arial" w:cs="Arial"/>
          <w:sz w:val="24"/>
          <w:szCs w:val="24"/>
        </w:rPr>
        <w:t xml:space="preserve">All correspondence with a member of the public will be initiated in his/her preferred language if known. </w:t>
      </w:r>
    </w:p>
    <w:p w:rsidR="00C91156" w:rsidRDefault="00C91156" w:rsidP="00F1005B">
      <w:pPr>
        <w:numPr>
          <w:ilvl w:val="0"/>
          <w:numId w:val="36"/>
        </w:numPr>
        <w:spacing w:line="360" w:lineRule="auto"/>
        <w:ind w:left="1418" w:hanging="284"/>
        <w:jc w:val="both"/>
        <w:rPr>
          <w:rFonts w:ascii="Arial" w:hAnsi="Arial" w:cs="Arial"/>
          <w:sz w:val="24"/>
          <w:szCs w:val="24"/>
        </w:rPr>
      </w:pPr>
      <w:r w:rsidRPr="002D542F">
        <w:rPr>
          <w:rFonts w:ascii="Arial" w:hAnsi="Arial" w:cs="Arial"/>
          <w:sz w:val="24"/>
          <w:szCs w:val="24"/>
        </w:rPr>
        <w:t>If preferred language of recipient is unknown, initial correspondence from Cambrian Training Company will be bilingual.</w:t>
      </w:r>
    </w:p>
    <w:p w:rsidR="00C91156" w:rsidRDefault="00C91156" w:rsidP="00F1005B">
      <w:pPr>
        <w:numPr>
          <w:ilvl w:val="0"/>
          <w:numId w:val="36"/>
        </w:numPr>
        <w:spacing w:line="360" w:lineRule="auto"/>
        <w:ind w:left="1418" w:hanging="284"/>
        <w:jc w:val="both"/>
        <w:rPr>
          <w:rFonts w:ascii="Arial" w:hAnsi="Arial" w:cs="Arial"/>
          <w:sz w:val="24"/>
          <w:szCs w:val="24"/>
        </w:rPr>
      </w:pPr>
      <w:r w:rsidRPr="002D542F">
        <w:rPr>
          <w:rFonts w:ascii="Arial" w:hAnsi="Arial" w:cs="Arial"/>
          <w:sz w:val="24"/>
          <w:szCs w:val="24"/>
        </w:rPr>
        <w:t>Cambrian Training Company will compile a database of those wishing to receive correspondence through the medium of Welsh</w:t>
      </w:r>
    </w:p>
    <w:p w:rsidR="00C91156" w:rsidRDefault="00C91156" w:rsidP="00A32BF5">
      <w:pPr>
        <w:numPr>
          <w:ilvl w:val="0"/>
          <w:numId w:val="35"/>
        </w:numPr>
        <w:spacing w:line="360" w:lineRule="auto"/>
        <w:ind w:hanging="720"/>
        <w:jc w:val="both"/>
        <w:rPr>
          <w:rFonts w:ascii="Arial" w:hAnsi="Arial" w:cs="Arial"/>
          <w:sz w:val="24"/>
          <w:szCs w:val="24"/>
        </w:rPr>
      </w:pPr>
      <w:r w:rsidRPr="002D542F">
        <w:rPr>
          <w:rFonts w:ascii="Arial" w:hAnsi="Arial" w:cs="Arial"/>
          <w:sz w:val="24"/>
          <w:szCs w:val="24"/>
        </w:rPr>
        <w:t>All circular and standard letters distributed by Cambrian Trainin</w:t>
      </w:r>
      <w:r>
        <w:rPr>
          <w:rFonts w:ascii="Arial" w:hAnsi="Arial" w:cs="Arial"/>
          <w:sz w:val="24"/>
          <w:szCs w:val="24"/>
        </w:rPr>
        <w:t xml:space="preserve">g Company to the public will be </w:t>
      </w:r>
      <w:r w:rsidRPr="002D542F">
        <w:rPr>
          <w:rFonts w:ascii="Arial" w:hAnsi="Arial" w:cs="Arial"/>
          <w:sz w:val="24"/>
          <w:szCs w:val="24"/>
        </w:rPr>
        <w:t>bilingual.</w:t>
      </w:r>
    </w:p>
    <w:p w:rsidR="00C91156" w:rsidRDefault="00C91156" w:rsidP="00A32BF5">
      <w:pPr>
        <w:numPr>
          <w:ilvl w:val="0"/>
          <w:numId w:val="37"/>
        </w:numPr>
        <w:spacing w:line="360" w:lineRule="auto"/>
        <w:ind w:left="709" w:hanging="709"/>
        <w:jc w:val="both"/>
        <w:rPr>
          <w:rFonts w:ascii="Arial" w:hAnsi="Arial" w:cs="Arial"/>
          <w:sz w:val="24"/>
          <w:szCs w:val="24"/>
        </w:rPr>
      </w:pPr>
      <w:r w:rsidRPr="002D542F">
        <w:rPr>
          <w:rFonts w:ascii="Arial" w:hAnsi="Arial" w:cs="Arial"/>
          <w:sz w:val="24"/>
          <w:szCs w:val="24"/>
        </w:rPr>
        <w:t>Arrangements will be made to translate correspondence as needed in order to respond to correspondence promptly and in the original language. Staff will be issued with detailed guidance of how this will be accomplished.</w:t>
      </w:r>
    </w:p>
    <w:p w:rsidR="00C91156" w:rsidRDefault="00C91156" w:rsidP="00A32BF5">
      <w:pPr>
        <w:numPr>
          <w:ilvl w:val="0"/>
          <w:numId w:val="37"/>
        </w:numPr>
        <w:spacing w:line="360" w:lineRule="auto"/>
        <w:ind w:left="709" w:hanging="709"/>
        <w:jc w:val="both"/>
        <w:rPr>
          <w:rFonts w:ascii="Arial" w:hAnsi="Arial" w:cs="Arial"/>
          <w:sz w:val="24"/>
          <w:szCs w:val="24"/>
        </w:rPr>
      </w:pPr>
      <w:r w:rsidRPr="002D542F">
        <w:rPr>
          <w:rFonts w:ascii="Arial" w:hAnsi="Arial" w:cs="Arial"/>
          <w:sz w:val="24"/>
          <w:szCs w:val="24"/>
        </w:rPr>
        <w:t>Cambrian Training Company will use a nominated member of staff within the organisation who will be responsible for the translation of material.  In the case where the Company may not have a nominated member of staff to translate material an external translator will be sought who will subsequently agree with the agreed timescale.</w:t>
      </w:r>
    </w:p>
    <w:p w:rsidR="00C91156" w:rsidRDefault="00C91156" w:rsidP="00F03B55">
      <w:pPr>
        <w:spacing w:line="360" w:lineRule="auto"/>
        <w:ind w:left="1440"/>
        <w:jc w:val="both"/>
        <w:rPr>
          <w:rFonts w:ascii="Arial" w:hAnsi="Arial" w:cs="Arial"/>
          <w:b/>
          <w:bCs/>
          <w:sz w:val="24"/>
          <w:szCs w:val="24"/>
          <w:u w:val="single"/>
        </w:rPr>
      </w:pPr>
    </w:p>
    <w:p w:rsidR="00317010" w:rsidRDefault="00317010" w:rsidP="00F03B55">
      <w:pPr>
        <w:spacing w:line="360" w:lineRule="auto"/>
        <w:ind w:left="1440"/>
        <w:jc w:val="both"/>
        <w:rPr>
          <w:rFonts w:ascii="Arial" w:hAnsi="Arial" w:cs="Arial"/>
          <w:b/>
          <w:bCs/>
          <w:sz w:val="24"/>
          <w:szCs w:val="24"/>
          <w:u w:val="single"/>
        </w:rPr>
      </w:pPr>
    </w:p>
    <w:p w:rsidR="00317010" w:rsidRDefault="00317010" w:rsidP="00F03B55">
      <w:pPr>
        <w:spacing w:line="360" w:lineRule="auto"/>
        <w:ind w:left="1440"/>
        <w:jc w:val="both"/>
        <w:rPr>
          <w:rFonts w:ascii="Arial" w:hAnsi="Arial" w:cs="Arial"/>
          <w:b/>
          <w:bCs/>
          <w:sz w:val="24"/>
          <w:szCs w:val="24"/>
          <w:u w:val="single"/>
        </w:rPr>
      </w:pPr>
    </w:p>
    <w:p w:rsidR="00C91156" w:rsidRPr="002D542F" w:rsidRDefault="00C91156" w:rsidP="00F1005B">
      <w:pPr>
        <w:numPr>
          <w:ilvl w:val="0"/>
          <w:numId w:val="46"/>
        </w:numPr>
        <w:spacing w:line="360" w:lineRule="auto"/>
        <w:ind w:left="709" w:hanging="709"/>
        <w:jc w:val="both"/>
        <w:rPr>
          <w:rFonts w:ascii="Arial" w:hAnsi="Arial" w:cs="Arial"/>
          <w:b/>
          <w:bCs/>
          <w:sz w:val="24"/>
          <w:szCs w:val="24"/>
          <w:u w:val="single"/>
        </w:rPr>
      </w:pPr>
      <w:r w:rsidRPr="002D542F">
        <w:rPr>
          <w:rFonts w:ascii="Arial" w:hAnsi="Arial" w:cs="Arial"/>
          <w:b/>
          <w:bCs/>
          <w:sz w:val="24"/>
          <w:szCs w:val="24"/>
          <w:u w:val="single"/>
        </w:rPr>
        <w:t>Electronic Communication</w:t>
      </w:r>
    </w:p>
    <w:p w:rsidR="00C91156" w:rsidRDefault="00C91156" w:rsidP="00A32BF5">
      <w:pPr>
        <w:numPr>
          <w:ilvl w:val="0"/>
          <w:numId w:val="47"/>
        </w:numPr>
        <w:spacing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 xml:space="preserve">The principles outlined in section </w:t>
      </w:r>
      <w:r w:rsidR="00A32BF5">
        <w:rPr>
          <w:rFonts w:ascii="Arial" w:hAnsi="Arial" w:cs="Arial"/>
          <w:sz w:val="24"/>
          <w:szCs w:val="24"/>
        </w:rPr>
        <w:t>6</w:t>
      </w:r>
      <w:r w:rsidRPr="002D542F">
        <w:rPr>
          <w:rFonts w:ascii="Arial" w:hAnsi="Arial" w:cs="Arial"/>
          <w:sz w:val="24"/>
          <w:szCs w:val="24"/>
        </w:rPr>
        <w:t>.1 will also be employed when communicating electronically.</w:t>
      </w:r>
    </w:p>
    <w:p w:rsidR="00C91156" w:rsidRDefault="00C91156" w:rsidP="00F1005B">
      <w:pPr>
        <w:numPr>
          <w:ilvl w:val="0"/>
          <w:numId w:val="47"/>
        </w:numPr>
        <w:spacing w:line="360" w:lineRule="auto"/>
        <w:ind w:left="709" w:hanging="709"/>
        <w:jc w:val="both"/>
        <w:rPr>
          <w:rFonts w:ascii="Arial" w:hAnsi="Arial" w:cs="Arial"/>
          <w:sz w:val="24"/>
          <w:szCs w:val="24"/>
        </w:rPr>
      </w:pPr>
      <w:r>
        <w:rPr>
          <w:rFonts w:ascii="Arial" w:hAnsi="Arial" w:cs="Arial"/>
          <w:sz w:val="24"/>
          <w:szCs w:val="24"/>
        </w:rPr>
        <w:lastRenderedPageBreak/>
        <w:tab/>
      </w:r>
      <w:r w:rsidRPr="002D542F">
        <w:rPr>
          <w:rFonts w:ascii="Arial" w:hAnsi="Arial" w:cs="Arial"/>
          <w:sz w:val="24"/>
          <w:szCs w:val="24"/>
        </w:rPr>
        <w:t xml:space="preserve">When new communication and storage methods are being set up on Company computers, the ability of software to deal with more than one language in commands and entries will be </w:t>
      </w:r>
      <w:proofErr w:type="gramStart"/>
      <w:r w:rsidRPr="002D542F">
        <w:rPr>
          <w:rFonts w:ascii="Arial" w:hAnsi="Arial" w:cs="Arial"/>
          <w:sz w:val="24"/>
          <w:szCs w:val="24"/>
        </w:rPr>
        <w:t>a  factor</w:t>
      </w:r>
      <w:proofErr w:type="gramEnd"/>
      <w:r w:rsidRPr="002D542F">
        <w:rPr>
          <w:rFonts w:ascii="Arial" w:hAnsi="Arial" w:cs="Arial"/>
          <w:sz w:val="24"/>
          <w:szCs w:val="24"/>
        </w:rPr>
        <w:t xml:space="preserve"> considered when purchasing new software, particularly so if such systems are to provide a bilingual output/service.</w:t>
      </w:r>
    </w:p>
    <w:p w:rsidR="00A32BF5" w:rsidRDefault="00A32BF5" w:rsidP="00A32BF5">
      <w:pPr>
        <w:spacing w:line="360" w:lineRule="auto"/>
        <w:ind w:left="709"/>
        <w:jc w:val="both"/>
        <w:rPr>
          <w:rFonts w:ascii="Arial" w:hAnsi="Arial" w:cs="Arial"/>
          <w:sz w:val="24"/>
          <w:szCs w:val="24"/>
        </w:rPr>
      </w:pPr>
    </w:p>
    <w:p w:rsidR="00C91156" w:rsidRPr="00832D01" w:rsidRDefault="00C91156" w:rsidP="00F1005B">
      <w:pPr>
        <w:pStyle w:val="ListParagraph"/>
        <w:numPr>
          <w:ilvl w:val="0"/>
          <w:numId w:val="48"/>
        </w:numPr>
        <w:spacing w:line="360" w:lineRule="auto"/>
        <w:ind w:left="709" w:hanging="709"/>
        <w:jc w:val="both"/>
        <w:rPr>
          <w:rFonts w:ascii="Arial" w:hAnsi="Arial" w:cs="Arial"/>
          <w:b/>
          <w:bCs/>
          <w:vanish/>
          <w:sz w:val="24"/>
          <w:szCs w:val="24"/>
          <w:u w:val="single"/>
        </w:rPr>
      </w:pPr>
    </w:p>
    <w:p w:rsidR="00C91156" w:rsidRPr="002D542F" w:rsidRDefault="00C91156" w:rsidP="00A32BF5">
      <w:pPr>
        <w:numPr>
          <w:ilvl w:val="0"/>
          <w:numId w:val="48"/>
        </w:numPr>
        <w:spacing w:line="360" w:lineRule="auto"/>
        <w:ind w:left="709" w:hanging="709"/>
        <w:jc w:val="both"/>
        <w:rPr>
          <w:rFonts w:ascii="Arial" w:hAnsi="Arial" w:cs="Arial"/>
          <w:b/>
          <w:bCs/>
          <w:sz w:val="24"/>
          <w:szCs w:val="24"/>
          <w:u w:val="single"/>
        </w:rPr>
      </w:pPr>
      <w:r w:rsidRPr="002D542F">
        <w:rPr>
          <w:rFonts w:ascii="Arial" w:hAnsi="Arial" w:cs="Arial"/>
          <w:b/>
          <w:bCs/>
          <w:sz w:val="24"/>
          <w:szCs w:val="24"/>
          <w:u w:val="single"/>
        </w:rPr>
        <w:t>Telephone Calls</w:t>
      </w:r>
    </w:p>
    <w:p w:rsidR="00C91156" w:rsidRDefault="00C91156" w:rsidP="00A32BF5">
      <w:pPr>
        <w:numPr>
          <w:ilvl w:val="0"/>
          <w:numId w:val="28"/>
        </w:numPr>
        <w:tabs>
          <w:tab w:val="num" w:pos="360"/>
        </w:tabs>
        <w:spacing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 xml:space="preserve">Cambrian Training Company will provide a telephone answering service that will give a bilingual greeting and will welcome and deal with telephone enquiries to the office in Welsh or English. Non-Welsh speakers within the Company will be provided with guidance on dealing with Welsh telephone calls (e.g. </w:t>
      </w:r>
      <w:proofErr w:type="gramStart"/>
      <w:r w:rsidRPr="002D542F">
        <w:rPr>
          <w:rFonts w:ascii="Arial" w:hAnsi="Arial" w:cs="Arial"/>
          <w:sz w:val="24"/>
          <w:szCs w:val="24"/>
        </w:rPr>
        <w:t>issuing  an</w:t>
      </w:r>
      <w:proofErr w:type="gramEnd"/>
      <w:r w:rsidRPr="002D542F">
        <w:rPr>
          <w:rFonts w:ascii="Arial" w:hAnsi="Arial" w:cs="Arial"/>
          <w:sz w:val="24"/>
          <w:szCs w:val="24"/>
        </w:rPr>
        <w:t xml:space="preserve">  internal  directory  of  all  Welsh  speaking  staff  to  whom  calls will  be transferred). But if a member of the public wishes to speak Welsh and relevant Welsh speaking staff are unavailable they will have the following options, an offer to return the call within a specified period; submitting their enquiry in written form in Welsh in order that they can receive a written response in Welsh; of explaining the enquiry fully in English and receiving a written reply in Welsh, or of continuing the call in English.  Welsh speaking members of staff can be identified on the Company’s Organisational Chart (Appendix 1).</w:t>
      </w:r>
    </w:p>
    <w:p w:rsidR="00C91156" w:rsidRDefault="00C91156" w:rsidP="00A32BF5">
      <w:pPr>
        <w:numPr>
          <w:ilvl w:val="0"/>
          <w:numId w:val="28"/>
        </w:numPr>
        <w:tabs>
          <w:tab w:val="num" w:pos="360"/>
        </w:tabs>
        <w:spacing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 xml:space="preserve">It </w:t>
      </w:r>
      <w:proofErr w:type="gramStart"/>
      <w:r w:rsidRPr="002D542F">
        <w:rPr>
          <w:rFonts w:ascii="Arial" w:hAnsi="Arial" w:cs="Arial"/>
          <w:sz w:val="24"/>
          <w:szCs w:val="24"/>
        </w:rPr>
        <w:t>will  be</w:t>
      </w:r>
      <w:proofErr w:type="gramEnd"/>
      <w:r w:rsidRPr="002D542F">
        <w:rPr>
          <w:rFonts w:ascii="Arial" w:hAnsi="Arial" w:cs="Arial"/>
          <w:sz w:val="24"/>
          <w:szCs w:val="24"/>
        </w:rPr>
        <w:t xml:space="preserve">  the  duty  of  those  who  respond  to telephone  calls  on behalf of Cambrian Training Company to ensure that they do not cause telephone callers to feel that they are a nuisance or causing inconvenience because of their wish to communicate in Welsh.</w:t>
      </w:r>
    </w:p>
    <w:p w:rsidR="00C91156" w:rsidRDefault="00C91156" w:rsidP="00A32BF5">
      <w:pPr>
        <w:numPr>
          <w:ilvl w:val="0"/>
          <w:numId w:val="28"/>
        </w:numPr>
        <w:spacing w:line="360" w:lineRule="auto"/>
        <w:jc w:val="both"/>
        <w:rPr>
          <w:rFonts w:ascii="Arial" w:hAnsi="Arial" w:cs="Arial"/>
          <w:sz w:val="24"/>
          <w:szCs w:val="24"/>
        </w:rPr>
      </w:pPr>
      <w:r w:rsidRPr="002D542F">
        <w:rPr>
          <w:rFonts w:ascii="Arial" w:hAnsi="Arial" w:cs="Arial"/>
          <w:sz w:val="24"/>
          <w:szCs w:val="24"/>
        </w:rPr>
        <w:t xml:space="preserve">All instructions and answering service messages will be recorded bilingually. </w:t>
      </w:r>
    </w:p>
    <w:p w:rsidR="00C91156" w:rsidRDefault="00C91156" w:rsidP="00A32BF5">
      <w:pPr>
        <w:numPr>
          <w:ilvl w:val="0"/>
          <w:numId w:val="28"/>
        </w:numPr>
        <w:tabs>
          <w:tab w:val="num" w:pos="360"/>
        </w:tabs>
        <w:spacing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 xml:space="preserve">The time target (set at </w:t>
      </w:r>
      <w:r>
        <w:rPr>
          <w:rFonts w:ascii="Arial" w:hAnsi="Arial" w:cs="Arial"/>
          <w:sz w:val="24"/>
          <w:szCs w:val="24"/>
        </w:rPr>
        <w:t>5</w:t>
      </w:r>
      <w:r w:rsidRPr="002D542F">
        <w:rPr>
          <w:rFonts w:ascii="Arial" w:hAnsi="Arial" w:cs="Arial"/>
          <w:sz w:val="24"/>
          <w:szCs w:val="24"/>
        </w:rPr>
        <w:t xml:space="preserve"> working days) will be the same when replying to Welsh telephone enquiries as for replying to English telephone enquiries.</w:t>
      </w:r>
    </w:p>
    <w:p w:rsidR="00C91156" w:rsidRDefault="00C91156" w:rsidP="00F87CCB">
      <w:pPr>
        <w:ind w:left="709"/>
        <w:jc w:val="both"/>
        <w:rPr>
          <w:rFonts w:ascii="Arial" w:hAnsi="Arial" w:cs="Arial"/>
          <w:b/>
          <w:bCs/>
          <w:sz w:val="24"/>
          <w:szCs w:val="24"/>
          <w:u w:val="single"/>
        </w:rPr>
      </w:pPr>
    </w:p>
    <w:p w:rsidR="00C91156" w:rsidRPr="002D542F" w:rsidRDefault="00C91156" w:rsidP="00A32BF5">
      <w:pPr>
        <w:numPr>
          <w:ilvl w:val="0"/>
          <w:numId w:val="49"/>
        </w:numPr>
        <w:spacing w:line="360" w:lineRule="auto"/>
        <w:ind w:left="709" w:hanging="709"/>
        <w:jc w:val="both"/>
        <w:rPr>
          <w:rFonts w:ascii="Arial" w:hAnsi="Arial" w:cs="Arial"/>
          <w:b/>
          <w:bCs/>
          <w:sz w:val="24"/>
          <w:szCs w:val="24"/>
          <w:u w:val="single"/>
        </w:rPr>
      </w:pPr>
      <w:r w:rsidRPr="002D542F">
        <w:rPr>
          <w:rFonts w:ascii="Arial" w:hAnsi="Arial" w:cs="Arial"/>
          <w:b/>
          <w:bCs/>
          <w:sz w:val="24"/>
          <w:szCs w:val="24"/>
          <w:u w:val="single"/>
        </w:rPr>
        <w:t xml:space="preserve">Public Meetings </w:t>
      </w:r>
    </w:p>
    <w:p w:rsidR="00C91156" w:rsidRDefault="00C91156" w:rsidP="00A32BF5">
      <w:pPr>
        <w:numPr>
          <w:ilvl w:val="0"/>
          <w:numId w:val="50"/>
        </w:numPr>
        <w:tabs>
          <w:tab w:val="clear" w:pos="360"/>
          <w:tab w:val="num" w:pos="709"/>
        </w:tabs>
        <w:spacing w:line="360" w:lineRule="auto"/>
        <w:ind w:left="709" w:hanging="709"/>
        <w:jc w:val="both"/>
        <w:rPr>
          <w:rFonts w:ascii="Arial" w:hAnsi="Arial" w:cs="Arial"/>
          <w:sz w:val="24"/>
          <w:szCs w:val="24"/>
        </w:rPr>
      </w:pPr>
      <w:r w:rsidRPr="002D542F">
        <w:rPr>
          <w:rFonts w:ascii="Arial" w:hAnsi="Arial" w:cs="Arial"/>
          <w:sz w:val="24"/>
          <w:szCs w:val="24"/>
        </w:rPr>
        <w:t>As Cambrian Training Company will be conducting public meetings in Wales, contributions are welcomed in either Welsh or English. This will be stated clearly on all notices that inform or publicise the meeting and attendees will also be informed of this language choice at the beginning of the meeting.</w:t>
      </w:r>
    </w:p>
    <w:p w:rsidR="00C91156" w:rsidRDefault="00C91156" w:rsidP="00A32BF5">
      <w:pPr>
        <w:numPr>
          <w:ilvl w:val="0"/>
          <w:numId w:val="50"/>
        </w:numPr>
        <w:spacing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The only exception to the above provision will be meetings at which it is known beforehand that there will be no need for a translator, either:</w:t>
      </w:r>
    </w:p>
    <w:p w:rsidR="00C91156" w:rsidRDefault="00C91156" w:rsidP="00F87CCB">
      <w:pPr>
        <w:numPr>
          <w:ilvl w:val="0"/>
          <w:numId w:val="99"/>
        </w:numPr>
        <w:tabs>
          <w:tab w:val="clear" w:pos="1920"/>
          <w:tab w:val="num" w:pos="1843"/>
        </w:tabs>
        <w:spacing w:line="276" w:lineRule="auto"/>
        <w:ind w:left="1843" w:hanging="567"/>
        <w:jc w:val="both"/>
        <w:rPr>
          <w:rFonts w:ascii="Arial" w:hAnsi="Arial" w:cs="Arial"/>
          <w:sz w:val="24"/>
          <w:szCs w:val="24"/>
        </w:rPr>
      </w:pPr>
      <w:r w:rsidRPr="002D542F">
        <w:rPr>
          <w:rFonts w:ascii="Arial" w:hAnsi="Arial" w:cs="Arial"/>
          <w:sz w:val="24"/>
          <w:szCs w:val="24"/>
        </w:rPr>
        <w:t>Because everyone present understands Welsh.</w:t>
      </w:r>
    </w:p>
    <w:p w:rsidR="00C91156" w:rsidRDefault="00C91156" w:rsidP="00F87CCB">
      <w:pPr>
        <w:numPr>
          <w:ilvl w:val="0"/>
          <w:numId w:val="99"/>
        </w:numPr>
        <w:tabs>
          <w:tab w:val="clear" w:pos="1920"/>
          <w:tab w:val="num" w:pos="1843"/>
        </w:tabs>
        <w:spacing w:line="276" w:lineRule="auto"/>
        <w:ind w:left="1843" w:hanging="567"/>
        <w:jc w:val="both"/>
        <w:rPr>
          <w:rFonts w:ascii="Arial" w:hAnsi="Arial" w:cs="Arial"/>
          <w:sz w:val="24"/>
          <w:szCs w:val="24"/>
        </w:rPr>
      </w:pPr>
      <w:r>
        <w:rPr>
          <w:rFonts w:ascii="Arial" w:hAnsi="Arial" w:cs="Arial"/>
          <w:sz w:val="24"/>
          <w:szCs w:val="24"/>
        </w:rPr>
        <w:t>Because everyone present is</w:t>
      </w:r>
      <w:r w:rsidRPr="002D542F">
        <w:rPr>
          <w:rFonts w:ascii="Arial" w:hAnsi="Arial" w:cs="Arial"/>
          <w:sz w:val="24"/>
          <w:szCs w:val="24"/>
        </w:rPr>
        <w:t xml:space="preserve"> a non-Welsh speaker.</w:t>
      </w:r>
    </w:p>
    <w:p w:rsidR="00C91156" w:rsidRDefault="00C91156" w:rsidP="00F87CCB">
      <w:pPr>
        <w:numPr>
          <w:ilvl w:val="0"/>
          <w:numId w:val="99"/>
        </w:numPr>
        <w:tabs>
          <w:tab w:val="clear" w:pos="1920"/>
          <w:tab w:val="num" w:pos="1843"/>
        </w:tabs>
        <w:spacing w:line="276" w:lineRule="auto"/>
        <w:ind w:left="1843" w:hanging="567"/>
        <w:jc w:val="both"/>
        <w:rPr>
          <w:rFonts w:ascii="Arial" w:hAnsi="Arial" w:cs="Arial"/>
          <w:sz w:val="24"/>
          <w:szCs w:val="24"/>
        </w:rPr>
      </w:pPr>
      <w:r w:rsidRPr="002D542F">
        <w:rPr>
          <w:rFonts w:ascii="Arial" w:hAnsi="Arial" w:cs="Arial"/>
          <w:sz w:val="24"/>
          <w:szCs w:val="24"/>
        </w:rPr>
        <w:lastRenderedPageBreak/>
        <w:t xml:space="preserve">It is known that English is the preferred language </w:t>
      </w:r>
      <w:r w:rsidR="00085BCA">
        <w:rPr>
          <w:rFonts w:ascii="Arial" w:hAnsi="Arial" w:cs="Arial"/>
          <w:sz w:val="24"/>
          <w:szCs w:val="24"/>
        </w:rPr>
        <w:t>of everyone who will be present</w:t>
      </w:r>
    </w:p>
    <w:p w:rsidR="00F87CCB" w:rsidRDefault="00C91156" w:rsidP="00A32BF5">
      <w:pPr>
        <w:numPr>
          <w:ilvl w:val="0"/>
          <w:numId w:val="50"/>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hanging="709"/>
        <w:jc w:val="both"/>
        <w:rPr>
          <w:rFonts w:ascii="Arial" w:hAnsi="Arial" w:cs="Arial"/>
          <w:sz w:val="24"/>
          <w:szCs w:val="24"/>
        </w:rPr>
      </w:pPr>
      <w:r w:rsidRPr="00F87CCB">
        <w:rPr>
          <w:rFonts w:ascii="Arial" w:hAnsi="Arial" w:cs="Arial"/>
          <w:sz w:val="24"/>
          <w:szCs w:val="24"/>
        </w:rPr>
        <w:t>All literature (invitation, summons, advertisement) publicising the meeting will be bilingual.</w:t>
      </w:r>
    </w:p>
    <w:p w:rsidR="00C91156" w:rsidRPr="00F87CCB" w:rsidRDefault="00C91156" w:rsidP="00A32BF5">
      <w:pPr>
        <w:numPr>
          <w:ilvl w:val="0"/>
          <w:numId w:val="50"/>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hanging="709"/>
        <w:jc w:val="both"/>
        <w:rPr>
          <w:rFonts w:ascii="Arial" w:hAnsi="Arial" w:cs="Arial"/>
          <w:sz w:val="24"/>
          <w:szCs w:val="24"/>
        </w:rPr>
      </w:pPr>
      <w:r w:rsidRPr="00F87CCB">
        <w:rPr>
          <w:rFonts w:ascii="Arial" w:hAnsi="Arial" w:cs="Arial"/>
          <w:sz w:val="24"/>
          <w:szCs w:val="24"/>
        </w:rPr>
        <w:t>When publicising any meetings, all literature will include a footnote stating that Cambrian Training Company welcomes contributions in Welsh or English. But those proposing to attend will be asked to inform the Company beforehand in which language they wish to speak as simultaneous translation facilities will then be organised if necessary.</w:t>
      </w:r>
    </w:p>
    <w:p w:rsidR="00C91156" w:rsidRDefault="00C91156" w:rsidP="00A32BF5">
      <w:pPr>
        <w:numPr>
          <w:ilvl w:val="0"/>
          <w:numId w:val="50"/>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hanging="709"/>
        <w:jc w:val="both"/>
        <w:rPr>
          <w:rFonts w:ascii="Arial" w:hAnsi="Arial" w:cs="Arial"/>
          <w:sz w:val="24"/>
          <w:szCs w:val="24"/>
        </w:rPr>
      </w:pPr>
      <w:r w:rsidRPr="002D542F">
        <w:rPr>
          <w:rFonts w:ascii="Arial" w:hAnsi="Arial" w:cs="Arial"/>
          <w:sz w:val="24"/>
          <w:szCs w:val="24"/>
        </w:rPr>
        <w:t>If it is not known beforehand who will be attending the meeting and whether or not anyone will wish to speak Welsh, the organiser of the meeting will decide according to his/her discretion whether a simultaneous translation service should be provided or not. That decision will be based on the nature of the meeting, geographical location, likely attendees and previous experience of similar meetings. If there is still substantial uncertainty, then the decision will be in favour of providing a simultaneous translation service.</w:t>
      </w:r>
    </w:p>
    <w:p w:rsidR="00C91156" w:rsidRDefault="00C91156" w:rsidP="00A32BF5">
      <w:pPr>
        <w:numPr>
          <w:ilvl w:val="0"/>
          <w:numId w:val="50"/>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hanging="709"/>
        <w:jc w:val="both"/>
        <w:rPr>
          <w:rFonts w:ascii="Arial" w:hAnsi="Arial" w:cs="Arial"/>
          <w:sz w:val="24"/>
          <w:szCs w:val="24"/>
        </w:rPr>
      </w:pPr>
      <w:r w:rsidRPr="002D542F">
        <w:rPr>
          <w:rFonts w:ascii="Arial" w:hAnsi="Arial" w:cs="Arial"/>
          <w:sz w:val="24"/>
          <w:szCs w:val="24"/>
        </w:rPr>
        <w:t xml:space="preserve">Any written materials such as leaflets, agendas or acetates that are used in the Company’s public meetings will be bilingual. </w:t>
      </w:r>
    </w:p>
    <w:p w:rsidR="00C91156" w:rsidRDefault="00C91156" w:rsidP="00A32BF5">
      <w:pPr>
        <w:numPr>
          <w:ilvl w:val="0"/>
          <w:numId w:val="50"/>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hanging="709"/>
        <w:jc w:val="both"/>
        <w:rPr>
          <w:rFonts w:ascii="Arial" w:hAnsi="Arial" w:cs="Arial"/>
          <w:sz w:val="24"/>
          <w:szCs w:val="24"/>
        </w:rPr>
      </w:pPr>
      <w:r w:rsidRPr="002D542F">
        <w:rPr>
          <w:rFonts w:ascii="Arial" w:hAnsi="Arial" w:cs="Arial"/>
          <w:sz w:val="24"/>
          <w:szCs w:val="24"/>
        </w:rPr>
        <w:t>All requests for information in relation to meetings will be responded to in the preferred language of the individual.</w:t>
      </w:r>
    </w:p>
    <w:p w:rsidR="00C91156" w:rsidRDefault="00C91156" w:rsidP="00A32BF5">
      <w:pPr>
        <w:numPr>
          <w:ilvl w:val="0"/>
          <w:numId w:val="50"/>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hanging="709"/>
        <w:jc w:val="both"/>
        <w:rPr>
          <w:rFonts w:ascii="Arial" w:hAnsi="Arial" w:cs="Arial"/>
          <w:sz w:val="24"/>
          <w:szCs w:val="24"/>
        </w:rPr>
      </w:pPr>
      <w:r w:rsidRPr="002D542F">
        <w:rPr>
          <w:rFonts w:ascii="Arial" w:hAnsi="Arial" w:cs="Arial"/>
          <w:sz w:val="24"/>
          <w:szCs w:val="24"/>
        </w:rPr>
        <w:t>Cambrian Training Company will ensure the presence of one Welsh speaking staff to welcome and facilitate the use of the Welsh language among the meeting’s attendants and participants. The member of staff will wear “Working Welsh” badges to indicate that they are fluent in Welsh or are learning Welsh.</w:t>
      </w:r>
    </w:p>
    <w:p w:rsidR="002F785A" w:rsidRDefault="002F785A" w:rsidP="007D4CE5">
      <w:p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rsidR="002F785A" w:rsidRDefault="002F785A" w:rsidP="007D4CE5">
      <w:p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rsidR="002F785A" w:rsidRDefault="002F785A" w:rsidP="007D4CE5">
      <w:p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rsidR="002F785A" w:rsidRDefault="002F785A" w:rsidP="007D4CE5">
      <w:p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rsidR="002F785A" w:rsidRDefault="002F785A" w:rsidP="007D4CE5">
      <w:p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rsidR="002F785A" w:rsidRDefault="002F785A" w:rsidP="007D4CE5">
      <w:p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rsidR="002F785A" w:rsidRDefault="002F785A" w:rsidP="007D4CE5">
      <w:p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rsidR="002F785A" w:rsidRDefault="002F785A" w:rsidP="007D4CE5">
      <w:p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rsidR="002F785A" w:rsidRDefault="002F785A" w:rsidP="007D4CE5">
      <w:p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rsidR="002F785A" w:rsidRDefault="002F785A" w:rsidP="007D4CE5">
      <w:p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rsidR="002F785A" w:rsidRDefault="002F785A" w:rsidP="007D4CE5">
      <w:p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rsidR="00C91156" w:rsidRPr="002D542F" w:rsidRDefault="00C91156" w:rsidP="005C65C0">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sz w:val="24"/>
          <w:szCs w:val="24"/>
        </w:rPr>
      </w:pPr>
    </w:p>
    <w:p w:rsidR="00C91156" w:rsidRPr="002D542F" w:rsidRDefault="00C91156" w:rsidP="00F1005B">
      <w:pPr>
        <w:numPr>
          <w:ilvl w:val="1"/>
          <w:numId w:val="33"/>
        </w:numPr>
        <w:spacing w:line="360" w:lineRule="auto"/>
        <w:ind w:left="709" w:hanging="709"/>
        <w:jc w:val="both"/>
        <w:rPr>
          <w:rFonts w:ascii="Arial" w:hAnsi="Arial" w:cs="Arial"/>
          <w:b/>
          <w:bCs/>
          <w:sz w:val="24"/>
          <w:szCs w:val="24"/>
          <w:u w:val="single"/>
        </w:rPr>
      </w:pPr>
      <w:r w:rsidRPr="002D542F">
        <w:rPr>
          <w:rFonts w:ascii="Arial" w:hAnsi="Arial" w:cs="Arial"/>
          <w:b/>
          <w:bCs/>
          <w:sz w:val="24"/>
          <w:szCs w:val="24"/>
          <w:u w:val="single"/>
        </w:rPr>
        <w:t>Non-public Meetings</w:t>
      </w:r>
    </w:p>
    <w:p w:rsidR="00C91156" w:rsidRDefault="00C91156" w:rsidP="00085BCA">
      <w:pPr>
        <w:pStyle w:val="Heading2"/>
        <w:numPr>
          <w:ilvl w:val="0"/>
          <w:numId w:val="51"/>
        </w:numPr>
        <w:tabs>
          <w:tab w:val="clear" w:pos="360"/>
          <w:tab w:val="num" w:pos="709"/>
        </w:tabs>
        <w:spacing w:line="360" w:lineRule="auto"/>
        <w:ind w:left="709" w:hanging="709"/>
        <w:rPr>
          <w:rFonts w:ascii="Arial" w:hAnsi="Arial" w:cs="Arial"/>
          <w:b w:val="0"/>
          <w:bCs w:val="0"/>
          <w:sz w:val="24"/>
          <w:szCs w:val="24"/>
        </w:rPr>
      </w:pPr>
      <w:r w:rsidRPr="002D542F">
        <w:rPr>
          <w:rFonts w:ascii="Arial" w:hAnsi="Arial" w:cs="Arial"/>
          <w:b w:val="0"/>
          <w:bCs w:val="0"/>
          <w:sz w:val="24"/>
          <w:szCs w:val="24"/>
        </w:rPr>
        <w:t xml:space="preserve">Any person who wishes to conduct private or one-to-one meetings with Cambrian Training Company are welcome to do so in either Welsh or English. </w:t>
      </w:r>
    </w:p>
    <w:p w:rsidR="00C91156" w:rsidRDefault="00C91156" w:rsidP="00085BCA">
      <w:pPr>
        <w:pStyle w:val="Heading2"/>
        <w:numPr>
          <w:ilvl w:val="0"/>
          <w:numId w:val="51"/>
        </w:numPr>
        <w:tabs>
          <w:tab w:val="clear" w:pos="360"/>
        </w:tabs>
        <w:spacing w:line="360" w:lineRule="auto"/>
        <w:ind w:left="709" w:hanging="709"/>
        <w:rPr>
          <w:rFonts w:ascii="Arial" w:hAnsi="Arial" w:cs="Arial"/>
          <w:b w:val="0"/>
          <w:bCs w:val="0"/>
          <w:sz w:val="24"/>
          <w:szCs w:val="24"/>
        </w:rPr>
      </w:pPr>
      <w:r w:rsidRPr="002D542F">
        <w:rPr>
          <w:rFonts w:ascii="Arial" w:hAnsi="Arial" w:cs="Arial"/>
          <w:b w:val="0"/>
          <w:bCs w:val="0"/>
          <w:sz w:val="24"/>
          <w:szCs w:val="24"/>
        </w:rPr>
        <w:t>A language choice will be offered when arranging meetings, and if Welsh be the requested medium, appropriate arrangements will be made with an appropriate Welsh speaking member of staff.</w:t>
      </w:r>
    </w:p>
    <w:p w:rsidR="00C91156" w:rsidRPr="002D542F" w:rsidRDefault="00C91156" w:rsidP="00085BCA">
      <w:pPr>
        <w:pStyle w:val="Heading2"/>
        <w:numPr>
          <w:ilvl w:val="1"/>
          <w:numId w:val="52"/>
        </w:numPr>
        <w:spacing w:line="360" w:lineRule="auto"/>
        <w:rPr>
          <w:rFonts w:ascii="Arial" w:hAnsi="Arial" w:cs="Arial"/>
          <w:sz w:val="24"/>
          <w:szCs w:val="24"/>
        </w:rPr>
      </w:pPr>
      <w:r w:rsidRPr="002D542F">
        <w:rPr>
          <w:rFonts w:ascii="Arial" w:hAnsi="Arial" w:cs="Arial"/>
          <w:b w:val="0"/>
          <w:bCs w:val="0"/>
          <w:sz w:val="24"/>
          <w:szCs w:val="24"/>
        </w:rPr>
        <w:t>By offering a language choice, Cambrian Training Company recognises:</w:t>
      </w:r>
    </w:p>
    <w:p w:rsidR="00C91156" w:rsidRPr="002D542F" w:rsidRDefault="00C91156" w:rsidP="00F87CCB">
      <w:pPr>
        <w:numPr>
          <w:ilvl w:val="0"/>
          <w:numId w:val="7"/>
        </w:numPr>
        <w:tabs>
          <w:tab w:val="clear" w:pos="2160"/>
          <w:tab w:val="num" w:pos="1560"/>
        </w:tabs>
        <w:spacing w:line="360" w:lineRule="auto"/>
        <w:ind w:left="1560" w:hanging="426"/>
        <w:jc w:val="both"/>
        <w:rPr>
          <w:rFonts w:ascii="Arial" w:hAnsi="Arial" w:cs="Arial"/>
          <w:sz w:val="24"/>
          <w:szCs w:val="24"/>
        </w:rPr>
      </w:pPr>
      <w:r w:rsidRPr="002D542F">
        <w:rPr>
          <w:rFonts w:ascii="Arial" w:hAnsi="Arial" w:cs="Arial"/>
          <w:sz w:val="24"/>
          <w:szCs w:val="24"/>
        </w:rPr>
        <w:t>That individuals can express their views and needs better in their preferred language.</w:t>
      </w:r>
    </w:p>
    <w:p w:rsidR="00C91156" w:rsidRPr="002D542F" w:rsidRDefault="00C91156" w:rsidP="00F87CCB">
      <w:pPr>
        <w:numPr>
          <w:ilvl w:val="0"/>
          <w:numId w:val="7"/>
        </w:numPr>
        <w:tabs>
          <w:tab w:val="clear" w:pos="2160"/>
          <w:tab w:val="num" w:pos="1560"/>
        </w:tabs>
        <w:spacing w:line="360" w:lineRule="auto"/>
        <w:ind w:left="1560" w:hanging="426"/>
        <w:jc w:val="both"/>
        <w:rPr>
          <w:rFonts w:ascii="Arial" w:hAnsi="Arial" w:cs="Arial"/>
          <w:sz w:val="24"/>
          <w:szCs w:val="24"/>
        </w:rPr>
      </w:pPr>
      <w:r w:rsidRPr="002D542F">
        <w:rPr>
          <w:rFonts w:ascii="Arial" w:hAnsi="Arial" w:cs="Arial"/>
          <w:sz w:val="24"/>
          <w:szCs w:val="24"/>
        </w:rPr>
        <w:t>That enabling individuals to use their preferred language is a matter of good practice, not a concession.</w:t>
      </w:r>
    </w:p>
    <w:p w:rsidR="00C91156" w:rsidRPr="002D542F" w:rsidRDefault="00C91156" w:rsidP="00F87CCB">
      <w:pPr>
        <w:numPr>
          <w:ilvl w:val="0"/>
          <w:numId w:val="7"/>
        </w:numPr>
        <w:tabs>
          <w:tab w:val="clear" w:pos="2160"/>
          <w:tab w:val="num" w:pos="1560"/>
        </w:tabs>
        <w:spacing w:line="360" w:lineRule="auto"/>
        <w:ind w:left="1560" w:hanging="426"/>
        <w:jc w:val="both"/>
        <w:rPr>
          <w:rFonts w:ascii="Arial" w:hAnsi="Arial" w:cs="Arial"/>
          <w:sz w:val="24"/>
          <w:szCs w:val="24"/>
        </w:rPr>
      </w:pPr>
      <w:r w:rsidRPr="002D542F">
        <w:rPr>
          <w:rFonts w:ascii="Arial" w:hAnsi="Arial" w:cs="Arial"/>
          <w:sz w:val="24"/>
          <w:szCs w:val="24"/>
        </w:rPr>
        <w:t>That denying them the right to use their preferred language could place individuals at a real disadvantage.</w:t>
      </w:r>
    </w:p>
    <w:p w:rsidR="00C91156" w:rsidRDefault="00C91156" w:rsidP="00085BCA">
      <w:pPr>
        <w:numPr>
          <w:ilvl w:val="0"/>
          <w:numId w:val="53"/>
        </w:numPr>
        <w:spacing w:line="360" w:lineRule="auto"/>
        <w:rPr>
          <w:rFonts w:ascii="Arial" w:hAnsi="Arial" w:cs="Arial"/>
          <w:sz w:val="24"/>
          <w:szCs w:val="24"/>
        </w:rPr>
      </w:pPr>
      <w:r w:rsidRPr="002D542F">
        <w:rPr>
          <w:rFonts w:ascii="Arial" w:hAnsi="Arial" w:cs="Arial"/>
          <w:sz w:val="24"/>
          <w:szCs w:val="24"/>
        </w:rPr>
        <w:t>The above measures are applicable to all kinds of non-public meetings.</w:t>
      </w:r>
    </w:p>
    <w:p w:rsidR="00606A5D" w:rsidRPr="002D542F" w:rsidRDefault="00606A5D" w:rsidP="00AB6C97">
      <w:pPr>
        <w:spacing w:line="276" w:lineRule="auto"/>
        <w:rPr>
          <w:rFonts w:ascii="Arial" w:hAnsi="Arial" w:cs="Arial"/>
          <w:sz w:val="24"/>
          <w:szCs w:val="24"/>
        </w:rPr>
      </w:pPr>
    </w:p>
    <w:p w:rsidR="00C91156" w:rsidRPr="00F87CCB" w:rsidRDefault="00C91156" w:rsidP="00F1005B">
      <w:pPr>
        <w:pStyle w:val="Heading2"/>
        <w:numPr>
          <w:ilvl w:val="1"/>
          <w:numId w:val="54"/>
        </w:numPr>
        <w:tabs>
          <w:tab w:val="clear" w:pos="360"/>
          <w:tab w:val="num" w:pos="709"/>
        </w:tabs>
        <w:spacing w:line="360" w:lineRule="auto"/>
        <w:ind w:left="709" w:hanging="709"/>
        <w:rPr>
          <w:rFonts w:ascii="Arial" w:hAnsi="Arial" w:cs="Arial"/>
          <w:sz w:val="24"/>
          <w:szCs w:val="24"/>
          <w:highlight w:val="lightGray"/>
          <w:u w:val="single"/>
        </w:rPr>
      </w:pPr>
      <w:r w:rsidRPr="00F87CCB">
        <w:rPr>
          <w:rFonts w:ascii="Arial" w:hAnsi="Arial" w:cs="Arial"/>
          <w:sz w:val="24"/>
          <w:szCs w:val="24"/>
          <w:highlight w:val="lightGray"/>
          <w:u w:val="single"/>
        </w:rPr>
        <w:t>CAMBRIAN TRAINING COMPANY’S PUBLIC FACE</w:t>
      </w:r>
    </w:p>
    <w:p w:rsidR="00C91156" w:rsidRPr="002D542F" w:rsidRDefault="00C91156" w:rsidP="00AC2122">
      <w:pPr>
        <w:numPr>
          <w:ilvl w:val="1"/>
          <w:numId w:val="34"/>
        </w:numPr>
        <w:spacing w:line="360" w:lineRule="auto"/>
        <w:ind w:left="709" w:hanging="709"/>
        <w:jc w:val="both"/>
        <w:rPr>
          <w:rFonts w:ascii="Arial" w:hAnsi="Arial" w:cs="Arial"/>
          <w:b/>
          <w:bCs/>
          <w:sz w:val="24"/>
          <w:szCs w:val="24"/>
          <w:u w:val="single"/>
        </w:rPr>
      </w:pPr>
      <w:r w:rsidRPr="002D542F">
        <w:rPr>
          <w:rFonts w:ascii="Arial" w:hAnsi="Arial" w:cs="Arial"/>
          <w:b/>
          <w:bCs/>
          <w:sz w:val="24"/>
          <w:szCs w:val="24"/>
          <w:u w:val="single"/>
        </w:rPr>
        <w:t>Corporate Identity</w:t>
      </w:r>
    </w:p>
    <w:p w:rsidR="00C91156" w:rsidRDefault="00C91156" w:rsidP="00AC2122">
      <w:pPr>
        <w:numPr>
          <w:ilvl w:val="0"/>
          <w:numId w:val="31"/>
        </w:numPr>
        <w:tabs>
          <w:tab w:val="num" w:pos="360"/>
        </w:tabs>
        <w:spacing w:line="360" w:lineRule="auto"/>
        <w:ind w:left="709" w:hanging="709"/>
        <w:jc w:val="both"/>
        <w:rPr>
          <w:rFonts w:ascii="Arial" w:hAnsi="Arial" w:cs="Arial"/>
          <w:sz w:val="24"/>
          <w:szCs w:val="24"/>
        </w:rPr>
      </w:pPr>
      <w:r w:rsidRPr="002D542F">
        <w:rPr>
          <w:rFonts w:ascii="Arial" w:hAnsi="Arial" w:cs="Arial"/>
          <w:sz w:val="24"/>
          <w:szCs w:val="24"/>
        </w:rPr>
        <w:t>Cambrian Training Company</w:t>
      </w:r>
      <w:r w:rsidRPr="002D542F">
        <w:rPr>
          <w:rFonts w:ascii="Arial" w:hAnsi="Arial" w:cs="Arial"/>
          <w:b/>
          <w:bCs/>
          <w:sz w:val="24"/>
          <w:szCs w:val="24"/>
        </w:rPr>
        <w:t xml:space="preserve"> </w:t>
      </w:r>
      <w:r w:rsidRPr="002D542F">
        <w:rPr>
          <w:rFonts w:ascii="Arial" w:hAnsi="Arial" w:cs="Arial"/>
          <w:sz w:val="24"/>
          <w:szCs w:val="24"/>
        </w:rPr>
        <w:t xml:space="preserve">will adopt a bilingual corporate identity. </w:t>
      </w:r>
    </w:p>
    <w:p w:rsidR="00C91156" w:rsidRDefault="00C91156" w:rsidP="00AC2122">
      <w:pPr>
        <w:numPr>
          <w:ilvl w:val="0"/>
          <w:numId w:val="31"/>
        </w:numPr>
        <w:tabs>
          <w:tab w:val="num" w:pos="709"/>
        </w:tabs>
        <w:spacing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This includes the Company’s name, its address, logo, visual identity, corporate slogan and any other standard information</w:t>
      </w:r>
      <w:r>
        <w:rPr>
          <w:rFonts w:ascii="Arial" w:hAnsi="Arial" w:cs="Arial"/>
          <w:sz w:val="24"/>
          <w:szCs w:val="24"/>
        </w:rPr>
        <w:t xml:space="preserve"> </w:t>
      </w:r>
      <w:r w:rsidRPr="002D542F">
        <w:rPr>
          <w:rFonts w:ascii="Arial" w:hAnsi="Arial" w:cs="Arial"/>
          <w:sz w:val="24"/>
          <w:szCs w:val="24"/>
        </w:rPr>
        <w:t>which is to be used on:</w:t>
      </w:r>
    </w:p>
    <w:p w:rsidR="00C91156" w:rsidRDefault="00C91156" w:rsidP="00AC2122">
      <w:pPr>
        <w:numPr>
          <w:ilvl w:val="0"/>
          <w:numId w:val="3"/>
        </w:numPr>
        <w:tabs>
          <w:tab w:val="num" w:pos="360"/>
        </w:tabs>
        <w:spacing w:line="360" w:lineRule="auto"/>
        <w:rPr>
          <w:rFonts w:ascii="Arial" w:hAnsi="Arial" w:cs="Arial"/>
          <w:b/>
          <w:bCs/>
          <w:sz w:val="24"/>
          <w:szCs w:val="24"/>
        </w:rPr>
      </w:pPr>
      <w:r w:rsidRPr="002D542F">
        <w:rPr>
          <w:rFonts w:ascii="Arial" w:hAnsi="Arial" w:cs="Arial"/>
          <w:sz w:val="24"/>
          <w:szCs w:val="24"/>
        </w:rPr>
        <w:t>Letter headed paper, fax paper, compliment slips</w:t>
      </w:r>
      <w:r w:rsidRPr="002D542F">
        <w:rPr>
          <w:rFonts w:ascii="Arial" w:hAnsi="Arial" w:cs="Arial"/>
          <w:b/>
          <w:bCs/>
          <w:sz w:val="24"/>
          <w:szCs w:val="24"/>
        </w:rPr>
        <w:t xml:space="preserve">, </w:t>
      </w:r>
      <w:r w:rsidRPr="002D542F">
        <w:rPr>
          <w:rFonts w:ascii="Arial" w:hAnsi="Arial" w:cs="Arial"/>
          <w:sz w:val="24"/>
          <w:szCs w:val="24"/>
        </w:rPr>
        <w:t>E-mail signatures.</w:t>
      </w:r>
    </w:p>
    <w:p w:rsidR="00C91156" w:rsidRDefault="00C91156" w:rsidP="00AC2122">
      <w:pPr>
        <w:numPr>
          <w:ilvl w:val="0"/>
          <w:numId w:val="3"/>
        </w:numPr>
        <w:tabs>
          <w:tab w:val="num" w:pos="360"/>
        </w:tabs>
        <w:spacing w:line="360" w:lineRule="auto"/>
        <w:rPr>
          <w:rFonts w:ascii="Arial" w:hAnsi="Arial" w:cs="Arial"/>
          <w:sz w:val="24"/>
          <w:szCs w:val="24"/>
        </w:rPr>
      </w:pPr>
      <w:r w:rsidRPr="002D542F">
        <w:rPr>
          <w:rFonts w:ascii="Arial" w:hAnsi="Arial" w:cs="Arial"/>
          <w:sz w:val="24"/>
          <w:szCs w:val="24"/>
        </w:rPr>
        <w:t xml:space="preserve">All promotional / advertising material (i.e. flyers, posters, leaflets </w:t>
      </w:r>
      <w:proofErr w:type="spellStart"/>
      <w:r w:rsidRPr="002D542F">
        <w:rPr>
          <w:rFonts w:ascii="Arial" w:hAnsi="Arial" w:cs="Arial"/>
          <w:sz w:val="24"/>
          <w:szCs w:val="24"/>
        </w:rPr>
        <w:t>e.t.c</w:t>
      </w:r>
      <w:proofErr w:type="spellEnd"/>
      <w:r w:rsidRPr="002D542F">
        <w:rPr>
          <w:rFonts w:ascii="Arial" w:hAnsi="Arial" w:cs="Arial"/>
          <w:sz w:val="24"/>
          <w:szCs w:val="24"/>
        </w:rPr>
        <w:t>.) in the public domain.</w:t>
      </w:r>
    </w:p>
    <w:p w:rsidR="00C91156" w:rsidRDefault="00C91156" w:rsidP="00AC2122">
      <w:pPr>
        <w:numPr>
          <w:ilvl w:val="0"/>
          <w:numId w:val="3"/>
        </w:numPr>
        <w:tabs>
          <w:tab w:val="num" w:pos="360"/>
          <w:tab w:val="left" w:pos="2160"/>
        </w:tabs>
        <w:spacing w:line="360" w:lineRule="auto"/>
        <w:rPr>
          <w:rFonts w:ascii="Arial" w:hAnsi="Arial" w:cs="Arial"/>
          <w:b/>
          <w:bCs/>
          <w:sz w:val="24"/>
          <w:szCs w:val="24"/>
        </w:rPr>
      </w:pPr>
      <w:r w:rsidRPr="002D542F">
        <w:rPr>
          <w:rFonts w:ascii="Arial" w:hAnsi="Arial" w:cs="Arial"/>
          <w:sz w:val="24"/>
          <w:szCs w:val="24"/>
        </w:rPr>
        <w:t>Business cards, invitations, I.D. badges etc.</w:t>
      </w:r>
    </w:p>
    <w:p w:rsidR="00C91156" w:rsidRDefault="00C91156" w:rsidP="00AC2122">
      <w:pPr>
        <w:spacing w:line="360" w:lineRule="auto"/>
        <w:jc w:val="both"/>
        <w:rPr>
          <w:rFonts w:ascii="Arial" w:hAnsi="Arial" w:cs="Arial"/>
          <w:b/>
          <w:bCs/>
          <w:sz w:val="24"/>
          <w:szCs w:val="24"/>
        </w:rPr>
      </w:pPr>
    </w:p>
    <w:p w:rsidR="00C91156" w:rsidRPr="002D542F" w:rsidRDefault="00C91156" w:rsidP="00AC2122">
      <w:pPr>
        <w:numPr>
          <w:ilvl w:val="0"/>
          <w:numId w:val="56"/>
        </w:numPr>
        <w:spacing w:line="360" w:lineRule="auto"/>
        <w:ind w:left="709" w:hanging="709"/>
        <w:rPr>
          <w:rFonts w:ascii="Arial" w:hAnsi="Arial" w:cs="Arial"/>
          <w:b/>
          <w:bCs/>
          <w:sz w:val="24"/>
          <w:szCs w:val="24"/>
          <w:u w:val="single"/>
        </w:rPr>
      </w:pPr>
      <w:r w:rsidRPr="002D542F">
        <w:rPr>
          <w:rFonts w:ascii="Arial" w:hAnsi="Arial" w:cs="Arial"/>
          <w:b/>
          <w:bCs/>
          <w:sz w:val="24"/>
          <w:szCs w:val="24"/>
          <w:u w:val="single"/>
        </w:rPr>
        <w:t>Website</w:t>
      </w:r>
    </w:p>
    <w:p w:rsidR="002F785A" w:rsidRDefault="00C91156" w:rsidP="007D4CE5">
      <w:pPr>
        <w:numPr>
          <w:ilvl w:val="1"/>
          <w:numId w:val="56"/>
        </w:numPr>
        <w:spacing w:line="360" w:lineRule="auto"/>
        <w:ind w:left="709" w:hanging="709"/>
        <w:jc w:val="both"/>
        <w:rPr>
          <w:rFonts w:ascii="Arial" w:hAnsi="Arial" w:cs="Arial"/>
          <w:b/>
          <w:bCs/>
          <w:sz w:val="24"/>
          <w:szCs w:val="24"/>
          <w:u w:val="single"/>
        </w:rPr>
      </w:pPr>
      <w:r w:rsidRPr="00075F25">
        <w:rPr>
          <w:rFonts w:ascii="Arial" w:hAnsi="Arial" w:cs="Arial"/>
          <w:sz w:val="24"/>
          <w:szCs w:val="24"/>
        </w:rPr>
        <w:t xml:space="preserve">Cambrian Training’s website </w:t>
      </w:r>
      <w:r w:rsidR="00075F25" w:rsidRPr="00075F25">
        <w:rPr>
          <w:rFonts w:ascii="Arial" w:hAnsi="Arial" w:cs="Arial"/>
          <w:sz w:val="24"/>
          <w:szCs w:val="24"/>
        </w:rPr>
        <w:t>is fully bilingual</w:t>
      </w:r>
    </w:p>
    <w:p w:rsidR="002F785A" w:rsidRDefault="002F785A" w:rsidP="007D4CE5">
      <w:pPr>
        <w:spacing w:line="360" w:lineRule="auto"/>
        <w:ind w:left="709"/>
        <w:rPr>
          <w:rFonts w:ascii="Arial" w:hAnsi="Arial" w:cs="Arial"/>
          <w:b/>
          <w:bCs/>
          <w:sz w:val="24"/>
          <w:szCs w:val="24"/>
          <w:u w:val="single"/>
        </w:rPr>
      </w:pPr>
    </w:p>
    <w:p w:rsidR="00C91156" w:rsidRPr="002D542F" w:rsidRDefault="00C91156" w:rsidP="00AC2122">
      <w:pPr>
        <w:numPr>
          <w:ilvl w:val="1"/>
          <w:numId w:val="55"/>
        </w:numPr>
        <w:spacing w:line="360" w:lineRule="auto"/>
        <w:ind w:left="709" w:hanging="709"/>
        <w:rPr>
          <w:rFonts w:ascii="Arial" w:hAnsi="Arial" w:cs="Arial"/>
          <w:b/>
          <w:bCs/>
          <w:sz w:val="24"/>
          <w:szCs w:val="24"/>
          <w:u w:val="single"/>
        </w:rPr>
      </w:pPr>
      <w:r w:rsidRPr="002D542F">
        <w:rPr>
          <w:rFonts w:ascii="Arial" w:hAnsi="Arial" w:cs="Arial"/>
          <w:b/>
          <w:bCs/>
          <w:sz w:val="24"/>
          <w:szCs w:val="24"/>
          <w:u w:val="single"/>
        </w:rPr>
        <w:t>Signage</w:t>
      </w:r>
    </w:p>
    <w:p w:rsidR="00C91156" w:rsidRDefault="00C91156" w:rsidP="00AC2122">
      <w:pPr>
        <w:numPr>
          <w:ilvl w:val="0"/>
          <w:numId w:val="32"/>
        </w:numPr>
        <w:tabs>
          <w:tab w:val="clear" w:pos="525"/>
          <w:tab w:val="num" w:pos="709"/>
        </w:tabs>
        <w:spacing w:line="360" w:lineRule="auto"/>
        <w:ind w:left="709" w:hanging="709"/>
        <w:jc w:val="both"/>
        <w:rPr>
          <w:rFonts w:ascii="Arial" w:hAnsi="Arial" w:cs="Arial"/>
          <w:sz w:val="24"/>
          <w:szCs w:val="24"/>
        </w:rPr>
      </w:pPr>
      <w:r w:rsidRPr="002D542F">
        <w:rPr>
          <w:rFonts w:ascii="Arial" w:hAnsi="Arial" w:cs="Arial"/>
          <w:sz w:val="24"/>
          <w:szCs w:val="24"/>
        </w:rPr>
        <w:t xml:space="preserve">Cambrian Training Company will ensure that all new and replacement information signs within the curtilage of Company property will be bilingual. This will include </w:t>
      </w:r>
      <w:r w:rsidRPr="002D542F">
        <w:rPr>
          <w:rFonts w:ascii="Arial" w:hAnsi="Arial" w:cs="Arial"/>
          <w:sz w:val="24"/>
          <w:szCs w:val="24"/>
        </w:rPr>
        <w:lastRenderedPageBreak/>
        <w:t xml:space="preserve">bilingual signs in reception areas informing the public of their right to use Welsh or English, and all office areas. </w:t>
      </w:r>
    </w:p>
    <w:p w:rsidR="00C91156" w:rsidRDefault="00C91156" w:rsidP="00AC2122">
      <w:pPr>
        <w:numPr>
          <w:ilvl w:val="0"/>
          <w:numId w:val="32"/>
        </w:numPr>
        <w:tabs>
          <w:tab w:val="clear" w:pos="525"/>
          <w:tab w:val="num" w:pos="709"/>
        </w:tabs>
        <w:spacing w:line="360" w:lineRule="auto"/>
        <w:ind w:left="709" w:hanging="709"/>
        <w:jc w:val="both"/>
        <w:rPr>
          <w:rFonts w:ascii="Arial" w:hAnsi="Arial" w:cs="Arial"/>
          <w:sz w:val="24"/>
          <w:szCs w:val="24"/>
        </w:rPr>
      </w:pPr>
      <w:r w:rsidRPr="002D542F">
        <w:rPr>
          <w:rFonts w:ascii="Arial" w:hAnsi="Arial" w:cs="Arial"/>
          <w:sz w:val="24"/>
          <w:szCs w:val="24"/>
        </w:rPr>
        <w:t>Cambrian Training Company will ensure that both languages are treated equally in terms of size, quality, legibility and prominence.</w:t>
      </w:r>
    </w:p>
    <w:p w:rsidR="00C91156" w:rsidRDefault="00C91156" w:rsidP="00AC2122">
      <w:pPr>
        <w:numPr>
          <w:ilvl w:val="0"/>
          <w:numId w:val="32"/>
        </w:numPr>
        <w:tabs>
          <w:tab w:val="clear" w:pos="525"/>
          <w:tab w:val="num" w:pos="709"/>
        </w:tabs>
        <w:spacing w:line="360" w:lineRule="auto"/>
        <w:ind w:left="709" w:hanging="709"/>
        <w:jc w:val="both"/>
        <w:rPr>
          <w:rFonts w:ascii="Arial" w:hAnsi="Arial" w:cs="Arial"/>
          <w:sz w:val="24"/>
          <w:szCs w:val="24"/>
        </w:rPr>
      </w:pPr>
      <w:r w:rsidRPr="002D542F">
        <w:rPr>
          <w:rFonts w:ascii="Arial" w:hAnsi="Arial" w:cs="Arial"/>
          <w:sz w:val="24"/>
          <w:szCs w:val="24"/>
        </w:rPr>
        <w:t xml:space="preserve">Although bilingual signs are the preferred option, separate Welsh and English signs will, if issued, be equal in terms of size, quality, legibility and prominence. </w:t>
      </w:r>
    </w:p>
    <w:p w:rsidR="00C91156" w:rsidRDefault="00C91156" w:rsidP="00AC2122">
      <w:pPr>
        <w:numPr>
          <w:ilvl w:val="0"/>
          <w:numId w:val="32"/>
        </w:numPr>
        <w:tabs>
          <w:tab w:val="clear" w:pos="525"/>
          <w:tab w:val="num" w:pos="709"/>
        </w:tabs>
        <w:spacing w:line="360" w:lineRule="auto"/>
        <w:ind w:left="709" w:hanging="709"/>
        <w:jc w:val="both"/>
        <w:rPr>
          <w:rFonts w:ascii="Arial" w:hAnsi="Arial" w:cs="Arial"/>
          <w:sz w:val="24"/>
          <w:szCs w:val="24"/>
        </w:rPr>
      </w:pPr>
      <w:r w:rsidRPr="002D542F">
        <w:rPr>
          <w:rFonts w:ascii="Arial" w:hAnsi="Arial" w:cs="Arial"/>
          <w:sz w:val="24"/>
          <w:szCs w:val="24"/>
        </w:rPr>
        <w:t>All bilingual and separate Welsh version signage will be proofread by an approved translator in order to ensure consistency in the standard of Welsh</w:t>
      </w:r>
    </w:p>
    <w:p w:rsidR="00C91156" w:rsidRDefault="00C91156" w:rsidP="00AC2122">
      <w:pPr>
        <w:numPr>
          <w:ilvl w:val="0"/>
          <w:numId w:val="32"/>
        </w:numPr>
        <w:tabs>
          <w:tab w:val="clear" w:pos="525"/>
          <w:tab w:val="num" w:pos="709"/>
        </w:tabs>
        <w:spacing w:line="360" w:lineRule="auto"/>
        <w:ind w:left="709" w:hanging="709"/>
        <w:jc w:val="both"/>
        <w:rPr>
          <w:rFonts w:ascii="Arial" w:hAnsi="Arial" w:cs="Arial"/>
          <w:sz w:val="24"/>
          <w:szCs w:val="24"/>
        </w:rPr>
      </w:pPr>
      <w:r w:rsidRPr="002D542F">
        <w:rPr>
          <w:rFonts w:ascii="Arial" w:hAnsi="Arial" w:cs="Arial"/>
          <w:sz w:val="24"/>
          <w:szCs w:val="24"/>
        </w:rPr>
        <w:t>These measures are applicable to both permanent and temporary signage.</w:t>
      </w:r>
    </w:p>
    <w:p w:rsidR="00F87CCB" w:rsidRDefault="00F87CCB" w:rsidP="00F87CCB">
      <w:pPr>
        <w:spacing w:line="360" w:lineRule="auto"/>
        <w:ind w:left="709"/>
        <w:jc w:val="both"/>
        <w:rPr>
          <w:rFonts w:ascii="Arial" w:hAnsi="Arial" w:cs="Arial"/>
          <w:sz w:val="24"/>
          <w:szCs w:val="24"/>
        </w:rPr>
      </w:pPr>
    </w:p>
    <w:p w:rsidR="00AC2122" w:rsidRDefault="00AC2122" w:rsidP="00F87CCB">
      <w:pPr>
        <w:spacing w:line="360" w:lineRule="auto"/>
        <w:ind w:left="709"/>
        <w:jc w:val="both"/>
        <w:rPr>
          <w:rFonts w:ascii="Arial" w:hAnsi="Arial" w:cs="Arial"/>
          <w:sz w:val="24"/>
          <w:szCs w:val="24"/>
        </w:rPr>
      </w:pPr>
    </w:p>
    <w:p w:rsidR="00AC2122" w:rsidRPr="002D542F" w:rsidRDefault="00AC2122" w:rsidP="00F87CCB">
      <w:pPr>
        <w:spacing w:line="360" w:lineRule="auto"/>
        <w:ind w:left="709"/>
        <w:jc w:val="both"/>
        <w:rPr>
          <w:rFonts w:ascii="Arial" w:hAnsi="Arial" w:cs="Arial"/>
          <w:sz w:val="24"/>
          <w:szCs w:val="24"/>
        </w:rPr>
      </w:pPr>
    </w:p>
    <w:p w:rsidR="00C91156" w:rsidRPr="002959F1" w:rsidRDefault="00C91156" w:rsidP="00F1005B">
      <w:pPr>
        <w:numPr>
          <w:ilvl w:val="0"/>
          <w:numId w:val="57"/>
        </w:numPr>
        <w:tabs>
          <w:tab w:val="clear" w:pos="525"/>
          <w:tab w:val="num" w:pos="709"/>
        </w:tabs>
        <w:spacing w:after="120" w:line="276" w:lineRule="auto"/>
        <w:ind w:left="709" w:hanging="709"/>
        <w:jc w:val="both"/>
        <w:rPr>
          <w:rFonts w:ascii="Arial" w:hAnsi="Arial" w:cs="Arial"/>
          <w:b/>
          <w:bCs/>
          <w:sz w:val="24"/>
          <w:szCs w:val="24"/>
          <w:u w:val="single"/>
        </w:rPr>
      </w:pPr>
      <w:r w:rsidRPr="002959F1">
        <w:rPr>
          <w:rFonts w:ascii="Arial" w:hAnsi="Arial" w:cs="Arial"/>
          <w:b/>
          <w:bCs/>
          <w:sz w:val="24"/>
          <w:szCs w:val="24"/>
          <w:u w:val="single"/>
        </w:rPr>
        <w:t>Publishing and Printing Material to be distributed to the public in Wales</w:t>
      </w:r>
    </w:p>
    <w:p w:rsidR="00C91156" w:rsidRDefault="00C91156" w:rsidP="00F1005B">
      <w:pPr>
        <w:numPr>
          <w:ilvl w:val="0"/>
          <w:numId w:val="58"/>
        </w:numPr>
        <w:tabs>
          <w:tab w:val="clear" w:pos="525"/>
          <w:tab w:val="num" w:pos="709"/>
        </w:tabs>
        <w:spacing w:line="360" w:lineRule="auto"/>
        <w:ind w:left="709" w:hanging="709"/>
        <w:jc w:val="both"/>
        <w:rPr>
          <w:rFonts w:ascii="Arial" w:hAnsi="Arial" w:cs="Arial"/>
          <w:sz w:val="24"/>
          <w:szCs w:val="24"/>
        </w:rPr>
      </w:pPr>
      <w:r w:rsidRPr="002D542F">
        <w:rPr>
          <w:rFonts w:ascii="Arial" w:hAnsi="Arial" w:cs="Arial"/>
          <w:sz w:val="24"/>
          <w:szCs w:val="24"/>
        </w:rPr>
        <w:t>At present, Cambrian Training Company does not publish all its documents aimed at the public in Wales bilingually. However, our mid-</w:t>
      </w:r>
      <w:proofErr w:type="gramStart"/>
      <w:r w:rsidRPr="002D542F">
        <w:rPr>
          <w:rFonts w:ascii="Arial" w:hAnsi="Arial" w:cs="Arial"/>
          <w:sz w:val="24"/>
          <w:szCs w:val="24"/>
        </w:rPr>
        <w:t>long term</w:t>
      </w:r>
      <w:proofErr w:type="gramEnd"/>
      <w:r w:rsidRPr="002D542F">
        <w:rPr>
          <w:rFonts w:ascii="Arial" w:hAnsi="Arial" w:cs="Arial"/>
          <w:sz w:val="24"/>
          <w:szCs w:val="24"/>
        </w:rPr>
        <w:t xml:space="preserve"> aim is to ensure that all the publications distributed to the public in Wales will be issued bilingually in a single document. The versions will be printed side-by-side where possible to facilitate easy cross-reference, distribution and offer language choice.</w:t>
      </w:r>
    </w:p>
    <w:p w:rsidR="00C91156" w:rsidRDefault="00C91156" w:rsidP="00F1005B">
      <w:pPr>
        <w:numPr>
          <w:ilvl w:val="2"/>
          <w:numId w:val="59"/>
        </w:numPr>
        <w:tabs>
          <w:tab w:val="clear" w:pos="1440"/>
          <w:tab w:val="num" w:pos="709"/>
          <w:tab w:val="left" w:pos="2880"/>
          <w:tab w:val="left" w:pos="3600"/>
          <w:tab w:val="left" w:pos="4320"/>
          <w:tab w:val="left" w:pos="5040"/>
          <w:tab w:val="left" w:pos="5760"/>
          <w:tab w:val="left" w:pos="7200"/>
          <w:tab w:val="left" w:pos="7920"/>
          <w:tab w:val="left" w:pos="8640"/>
          <w:tab w:val="left" w:pos="9360"/>
          <w:tab w:val="left" w:pos="10080"/>
        </w:tabs>
        <w:spacing w:line="360" w:lineRule="auto"/>
        <w:ind w:left="709" w:hanging="709"/>
        <w:jc w:val="both"/>
        <w:rPr>
          <w:rFonts w:ascii="Arial" w:hAnsi="Arial" w:cs="Arial"/>
          <w:sz w:val="24"/>
          <w:szCs w:val="24"/>
        </w:rPr>
      </w:pPr>
      <w:r w:rsidRPr="002D542F">
        <w:rPr>
          <w:rFonts w:ascii="Arial" w:hAnsi="Arial" w:cs="Arial"/>
          <w:sz w:val="24"/>
          <w:szCs w:val="24"/>
        </w:rPr>
        <w:t>When a priced document is issued in bilingual format, its price will not be greater than a single language version of that document.</w:t>
      </w:r>
    </w:p>
    <w:p w:rsidR="00C91156" w:rsidRDefault="00C91156" w:rsidP="00F1005B">
      <w:pPr>
        <w:numPr>
          <w:ilvl w:val="2"/>
          <w:numId w:val="59"/>
        </w:numPr>
        <w:tabs>
          <w:tab w:val="clear" w:pos="1440"/>
          <w:tab w:val="num" w:pos="709"/>
          <w:tab w:val="left" w:pos="2880"/>
          <w:tab w:val="left" w:pos="3600"/>
          <w:tab w:val="left" w:pos="4320"/>
          <w:tab w:val="left" w:pos="5040"/>
          <w:tab w:val="left" w:pos="5760"/>
          <w:tab w:val="left" w:pos="7200"/>
          <w:tab w:val="left" w:pos="7920"/>
          <w:tab w:val="left" w:pos="8640"/>
          <w:tab w:val="left" w:pos="9360"/>
          <w:tab w:val="left" w:pos="10080"/>
        </w:tabs>
        <w:spacing w:line="360" w:lineRule="auto"/>
        <w:ind w:left="709" w:hanging="709"/>
        <w:jc w:val="both"/>
        <w:rPr>
          <w:rFonts w:ascii="Arial" w:hAnsi="Arial" w:cs="Arial"/>
          <w:sz w:val="24"/>
          <w:szCs w:val="24"/>
        </w:rPr>
      </w:pPr>
      <w:r w:rsidRPr="002D542F">
        <w:rPr>
          <w:rFonts w:ascii="Arial" w:hAnsi="Arial" w:cs="Arial"/>
          <w:sz w:val="24"/>
          <w:szCs w:val="24"/>
        </w:rPr>
        <w:t>Although bilingual publications are the preferred option, when Welsh and English versions are published separately, they will be issued simultaneously, distributed together, and be equally accessible.</w:t>
      </w:r>
    </w:p>
    <w:p w:rsidR="00C91156" w:rsidRDefault="00C91156" w:rsidP="00F1005B">
      <w:pPr>
        <w:numPr>
          <w:ilvl w:val="2"/>
          <w:numId w:val="59"/>
        </w:numPr>
        <w:tabs>
          <w:tab w:val="clear" w:pos="1440"/>
          <w:tab w:val="num" w:pos="709"/>
          <w:tab w:val="left" w:pos="2880"/>
          <w:tab w:val="left" w:pos="3600"/>
          <w:tab w:val="left" w:pos="4320"/>
          <w:tab w:val="left" w:pos="5040"/>
          <w:tab w:val="left" w:pos="5760"/>
          <w:tab w:val="left" w:pos="7200"/>
          <w:tab w:val="left" w:pos="7920"/>
          <w:tab w:val="left" w:pos="8640"/>
          <w:tab w:val="left" w:pos="9360"/>
          <w:tab w:val="left" w:pos="10080"/>
        </w:tabs>
        <w:spacing w:line="360" w:lineRule="auto"/>
        <w:ind w:left="709" w:hanging="709"/>
        <w:jc w:val="both"/>
        <w:rPr>
          <w:rFonts w:ascii="Arial" w:hAnsi="Arial" w:cs="Arial"/>
          <w:sz w:val="24"/>
          <w:szCs w:val="24"/>
        </w:rPr>
      </w:pPr>
      <w:r w:rsidRPr="002D542F">
        <w:rPr>
          <w:rFonts w:ascii="Arial" w:hAnsi="Arial" w:cs="Arial"/>
          <w:sz w:val="24"/>
          <w:szCs w:val="24"/>
        </w:rPr>
        <w:t>Each separate version will carry a message that the publication is also available in the alternative language.</w:t>
      </w:r>
    </w:p>
    <w:p w:rsidR="00C91156" w:rsidRDefault="00C91156" w:rsidP="00F1005B">
      <w:pPr>
        <w:numPr>
          <w:ilvl w:val="2"/>
          <w:numId w:val="59"/>
        </w:numPr>
        <w:tabs>
          <w:tab w:val="clear" w:pos="1440"/>
          <w:tab w:val="num" w:pos="709"/>
          <w:tab w:val="left" w:pos="2880"/>
          <w:tab w:val="left" w:pos="3600"/>
          <w:tab w:val="left" w:pos="4320"/>
          <w:tab w:val="left" w:pos="5040"/>
          <w:tab w:val="left" w:pos="5760"/>
          <w:tab w:val="left" w:pos="7200"/>
          <w:tab w:val="left" w:pos="7920"/>
          <w:tab w:val="left" w:pos="8640"/>
          <w:tab w:val="left" w:pos="9360"/>
          <w:tab w:val="left" w:pos="10080"/>
        </w:tabs>
        <w:spacing w:line="360" w:lineRule="auto"/>
        <w:ind w:left="709" w:hanging="709"/>
        <w:jc w:val="both"/>
        <w:rPr>
          <w:rFonts w:ascii="Arial" w:hAnsi="Arial" w:cs="Arial"/>
          <w:sz w:val="24"/>
          <w:szCs w:val="24"/>
        </w:rPr>
      </w:pPr>
      <w:r w:rsidRPr="002D542F">
        <w:rPr>
          <w:rFonts w:ascii="Arial" w:hAnsi="Arial" w:cs="Arial"/>
          <w:sz w:val="24"/>
          <w:szCs w:val="24"/>
        </w:rPr>
        <w:t>The price of the Welsh version of a document will not be greater than the price of the English version.</w:t>
      </w:r>
    </w:p>
    <w:p w:rsidR="00C91156" w:rsidRDefault="00C91156" w:rsidP="00F1005B">
      <w:pPr>
        <w:numPr>
          <w:ilvl w:val="2"/>
          <w:numId w:val="59"/>
        </w:numPr>
        <w:tabs>
          <w:tab w:val="clear" w:pos="1440"/>
          <w:tab w:val="num"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hanging="709"/>
        <w:jc w:val="both"/>
        <w:rPr>
          <w:rFonts w:ascii="Arial" w:hAnsi="Arial" w:cs="Arial"/>
          <w:sz w:val="24"/>
          <w:szCs w:val="24"/>
        </w:rPr>
      </w:pPr>
      <w:r w:rsidRPr="002D542F">
        <w:rPr>
          <w:rFonts w:ascii="Arial" w:hAnsi="Arial" w:cs="Arial"/>
          <w:sz w:val="24"/>
          <w:szCs w:val="24"/>
        </w:rPr>
        <w:t xml:space="preserve">All staff, consultants, designers and publishers will be provided with written guidance (e.g. </w:t>
      </w:r>
      <w:r w:rsidRPr="00FA2B21">
        <w:rPr>
          <w:rFonts w:ascii="Arial" w:hAnsi="Arial" w:cs="Arial"/>
          <w:i/>
          <w:iCs/>
          <w:sz w:val="24"/>
          <w:szCs w:val="24"/>
        </w:rPr>
        <w:t>A Guide to Bilingual Design</w:t>
      </w:r>
      <w:r w:rsidRPr="002D542F">
        <w:rPr>
          <w:rFonts w:ascii="Arial" w:hAnsi="Arial" w:cs="Arial"/>
          <w:sz w:val="24"/>
          <w:szCs w:val="24"/>
        </w:rPr>
        <w:t xml:space="preserve">) for dealing with bilingual publications. </w:t>
      </w:r>
    </w:p>
    <w:p w:rsidR="00C91156" w:rsidRDefault="00C91156" w:rsidP="00F1005B">
      <w:pPr>
        <w:numPr>
          <w:ilvl w:val="2"/>
          <w:numId w:val="59"/>
        </w:numPr>
        <w:tabs>
          <w:tab w:val="clear" w:pos="1440"/>
          <w:tab w:val="num"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hanging="709"/>
        <w:jc w:val="both"/>
        <w:rPr>
          <w:rFonts w:ascii="Arial" w:hAnsi="Arial" w:cs="Arial"/>
          <w:sz w:val="24"/>
          <w:szCs w:val="24"/>
        </w:rPr>
      </w:pPr>
      <w:r w:rsidRPr="002D542F">
        <w:rPr>
          <w:rFonts w:ascii="Arial" w:hAnsi="Arial" w:cs="Arial"/>
          <w:sz w:val="24"/>
          <w:szCs w:val="24"/>
        </w:rPr>
        <w:t>All bilingual and separate Welsh version publications will be proofread by an approved translator in order to ensure consistency in the standard of Welsh.</w:t>
      </w:r>
    </w:p>
    <w:p w:rsidR="00C91156" w:rsidRPr="002D542F" w:rsidRDefault="00C91156" w:rsidP="00AB6C9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p>
    <w:p w:rsidR="00C91156" w:rsidRPr="002959F1" w:rsidRDefault="00C91156" w:rsidP="00F1005B">
      <w:pPr>
        <w:numPr>
          <w:ilvl w:val="0"/>
          <w:numId w:val="60"/>
        </w:numPr>
        <w:tabs>
          <w:tab w:val="clear" w:pos="525"/>
          <w:tab w:val="num" w:pos="709"/>
        </w:tabs>
        <w:spacing w:line="276" w:lineRule="auto"/>
        <w:ind w:left="709" w:hanging="709"/>
        <w:jc w:val="both"/>
        <w:rPr>
          <w:rFonts w:ascii="Arial" w:hAnsi="Arial" w:cs="Arial"/>
          <w:b/>
          <w:bCs/>
          <w:sz w:val="24"/>
          <w:szCs w:val="24"/>
          <w:u w:val="single"/>
        </w:rPr>
      </w:pPr>
      <w:r w:rsidRPr="002959F1">
        <w:rPr>
          <w:rFonts w:ascii="Arial" w:hAnsi="Arial" w:cs="Arial"/>
          <w:b/>
          <w:bCs/>
          <w:sz w:val="24"/>
          <w:szCs w:val="24"/>
          <w:u w:val="single"/>
        </w:rPr>
        <w:t>Forms and Associated Explanatory Material</w:t>
      </w:r>
    </w:p>
    <w:p w:rsidR="00C91156" w:rsidRDefault="00C91156" w:rsidP="00F1005B">
      <w:pPr>
        <w:numPr>
          <w:ilvl w:val="0"/>
          <w:numId w:val="61"/>
        </w:numPr>
        <w:tabs>
          <w:tab w:val="clear" w:pos="525"/>
          <w:tab w:val="num" w:pos="709"/>
        </w:tabs>
        <w:spacing w:before="120" w:line="360" w:lineRule="auto"/>
        <w:ind w:left="709" w:hanging="709"/>
        <w:jc w:val="both"/>
        <w:rPr>
          <w:rFonts w:ascii="Arial" w:hAnsi="Arial" w:cs="Arial"/>
          <w:sz w:val="24"/>
          <w:szCs w:val="24"/>
        </w:rPr>
      </w:pPr>
      <w:r w:rsidRPr="002D542F">
        <w:rPr>
          <w:rFonts w:ascii="Arial" w:hAnsi="Arial" w:cs="Arial"/>
          <w:sz w:val="24"/>
          <w:szCs w:val="24"/>
        </w:rPr>
        <w:lastRenderedPageBreak/>
        <w:t>At present, Cambrian Training Company does not publish all its forms and associated explanatory material documents aimed at the public in Wales bilingually. However, our mid-</w:t>
      </w:r>
      <w:proofErr w:type="gramStart"/>
      <w:r w:rsidRPr="002D542F">
        <w:rPr>
          <w:rFonts w:ascii="Arial" w:hAnsi="Arial" w:cs="Arial"/>
          <w:sz w:val="24"/>
          <w:szCs w:val="24"/>
        </w:rPr>
        <w:t>long term</w:t>
      </w:r>
      <w:proofErr w:type="gramEnd"/>
      <w:r w:rsidRPr="002D542F">
        <w:rPr>
          <w:rFonts w:ascii="Arial" w:hAnsi="Arial" w:cs="Arial"/>
          <w:sz w:val="24"/>
          <w:szCs w:val="24"/>
        </w:rPr>
        <w:t xml:space="preserve"> aim is to ensure that all the publications distributed to the public in Wales will be issued bilingually in a single document. The versions will be printed side-by-side where possible to facilitate easy cross-reference, distribution and offer language choice.</w:t>
      </w:r>
    </w:p>
    <w:p w:rsidR="00C91156" w:rsidRDefault="00C91156" w:rsidP="00F1005B">
      <w:pPr>
        <w:numPr>
          <w:ilvl w:val="0"/>
          <w:numId w:val="61"/>
        </w:numPr>
        <w:tabs>
          <w:tab w:val="clear" w:pos="525"/>
          <w:tab w:val="num" w:pos="709"/>
        </w:tabs>
        <w:spacing w:before="120" w:line="360" w:lineRule="auto"/>
        <w:ind w:left="709" w:hanging="709"/>
        <w:jc w:val="both"/>
        <w:rPr>
          <w:rFonts w:ascii="Arial" w:hAnsi="Arial" w:cs="Arial"/>
          <w:sz w:val="24"/>
          <w:szCs w:val="24"/>
        </w:rPr>
      </w:pPr>
      <w:r w:rsidRPr="002D542F">
        <w:rPr>
          <w:rFonts w:ascii="Arial" w:hAnsi="Arial" w:cs="Arial"/>
          <w:sz w:val="24"/>
          <w:szCs w:val="24"/>
        </w:rPr>
        <w:t xml:space="preserve">All of the above publications will comply with commitments </w:t>
      </w:r>
      <w:r w:rsidR="003B722E">
        <w:rPr>
          <w:rFonts w:ascii="Arial" w:hAnsi="Arial" w:cs="Arial"/>
          <w:sz w:val="24"/>
          <w:szCs w:val="24"/>
        </w:rPr>
        <w:t>7</w:t>
      </w:r>
      <w:r w:rsidRPr="002D542F">
        <w:rPr>
          <w:rFonts w:ascii="Arial" w:hAnsi="Arial" w:cs="Arial"/>
          <w:sz w:val="24"/>
          <w:szCs w:val="24"/>
        </w:rPr>
        <w:t xml:space="preserve">.4.2 to </w:t>
      </w:r>
      <w:r w:rsidR="003B722E">
        <w:rPr>
          <w:rFonts w:ascii="Arial" w:hAnsi="Arial" w:cs="Arial"/>
          <w:sz w:val="24"/>
          <w:szCs w:val="24"/>
        </w:rPr>
        <w:t>7</w:t>
      </w:r>
      <w:r w:rsidRPr="002D542F">
        <w:rPr>
          <w:rFonts w:ascii="Arial" w:hAnsi="Arial" w:cs="Arial"/>
          <w:sz w:val="24"/>
          <w:szCs w:val="24"/>
        </w:rPr>
        <w:t>.4.7</w:t>
      </w:r>
    </w:p>
    <w:p w:rsidR="00C91156" w:rsidRPr="002D542F" w:rsidRDefault="00C91156" w:rsidP="00AB6C97">
      <w:pPr>
        <w:spacing w:line="276" w:lineRule="auto"/>
        <w:jc w:val="both"/>
        <w:rPr>
          <w:rFonts w:ascii="Arial" w:hAnsi="Arial" w:cs="Arial"/>
          <w:b/>
          <w:bCs/>
          <w:sz w:val="24"/>
          <w:szCs w:val="24"/>
        </w:rPr>
      </w:pPr>
    </w:p>
    <w:p w:rsidR="00C91156" w:rsidRPr="002959F1" w:rsidRDefault="00C91156" w:rsidP="00F1005B">
      <w:pPr>
        <w:numPr>
          <w:ilvl w:val="0"/>
          <w:numId w:val="62"/>
        </w:numPr>
        <w:tabs>
          <w:tab w:val="clear" w:pos="525"/>
        </w:tabs>
        <w:spacing w:line="360" w:lineRule="auto"/>
        <w:ind w:left="709" w:hanging="709"/>
        <w:jc w:val="both"/>
        <w:rPr>
          <w:rFonts w:ascii="Arial" w:hAnsi="Arial" w:cs="Arial"/>
          <w:b/>
          <w:bCs/>
          <w:sz w:val="24"/>
          <w:szCs w:val="24"/>
          <w:u w:val="single"/>
        </w:rPr>
      </w:pPr>
      <w:r w:rsidRPr="002959F1">
        <w:rPr>
          <w:rFonts w:ascii="Arial" w:hAnsi="Arial" w:cs="Arial"/>
          <w:b/>
          <w:bCs/>
          <w:sz w:val="24"/>
          <w:szCs w:val="24"/>
          <w:u w:val="single"/>
        </w:rPr>
        <w:t xml:space="preserve">Press Releases </w:t>
      </w:r>
    </w:p>
    <w:p w:rsidR="00C91156" w:rsidRDefault="00C91156" w:rsidP="00F1005B">
      <w:pPr>
        <w:numPr>
          <w:ilvl w:val="0"/>
          <w:numId w:val="63"/>
        </w:numPr>
        <w:tabs>
          <w:tab w:val="clear" w:pos="525"/>
          <w:tab w:val="num" w:pos="709"/>
        </w:tabs>
        <w:spacing w:line="360" w:lineRule="auto"/>
        <w:ind w:left="709" w:hanging="709"/>
        <w:jc w:val="both"/>
        <w:rPr>
          <w:rFonts w:ascii="Arial" w:hAnsi="Arial" w:cs="Arial"/>
          <w:sz w:val="24"/>
          <w:szCs w:val="24"/>
        </w:rPr>
      </w:pPr>
      <w:r w:rsidRPr="002D542F">
        <w:rPr>
          <w:rFonts w:ascii="Arial" w:hAnsi="Arial" w:cs="Arial"/>
          <w:sz w:val="24"/>
          <w:szCs w:val="24"/>
        </w:rPr>
        <w:t>It is the Company’s mid-</w:t>
      </w:r>
      <w:proofErr w:type="gramStart"/>
      <w:r w:rsidRPr="002D542F">
        <w:rPr>
          <w:rFonts w:ascii="Arial" w:hAnsi="Arial" w:cs="Arial"/>
          <w:sz w:val="24"/>
          <w:szCs w:val="24"/>
        </w:rPr>
        <w:t>long term</w:t>
      </w:r>
      <w:proofErr w:type="gramEnd"/>
      <w:r w:rsidRPr="002D542F">
        <w:rPr>
          <w:rFonts w:ascii="Arial" w:hAnsi="Arial" w:cs="Arial"/>
          <w:sz w:val="24"/>
          <w:szCs w:val="24"/>
        </w:rPr>
        <w:t xml:space="preserve"> aim that all advertisement and statements issued by Cambrian Training Company to the press and media in Wales will be fully bilingual.</w:t>
      </w:r>
    </w:p>
    <w:p w:rsidR="00C91156" w:rsidRDefault="00C91156" w:rsidP="00F1005B">
      <w:pPr>
        <w:numPr>
          <w:ilvl w:val="0"/>
          <w:numId w:val="63"/>
        </w:numPr>
        <w:tabs>
          <w:tab w:val="clear" w:pos="525"/>
          <w:tab w:val="num" w:pos="709"/>
        </w:tabs>
        <w:spacing w:line="360" w:lineRule="auto"/>
        <w:ind w:left="709" w:hanging="709"/>
        <w:jc w:val="both"/>
        <w:rPr>
          <w:rFonts w:ascii="Arial" w:hAnsi="Arial" w:cs="Arial"/>
          <w:sz w:val="24"/>
          <w:szCs w:val="24"/>
        </w:rPr>
      </w:pPr>
      <w:r w:rsidRPr="002D542F">
        <w:rPr>
          <w:rFonts w:ascii="Arial" w:hAnsi="Arial" w:cs="Arial"/>
          <w:sz w:val="24"/>
          <w:szCs w:val="24"/>
        </w:rPr>
        <w:t>All press releases and notices to all the press and media in Wales will be sent out in English to those media known to be monolingual English and in Welsh to those media known to be monolingual Welsh.</w:t>
      </w:r>
    </w:p>
    <w:p w:rsidR="00C91156" w:rsidRDefault="00C91156" w:rsidP="002E4E27">
      <w:pPr>
        <w:numPr>
          <w:ilvl w:val="0"/>
          <w:numId w:val="63"/>
        </w:numPr>
        <w:spacing w:line="360" w:lineRule="auto"/>
        <w:jc w:val="both"/>
        <w:rPr>
          <w:rFonts w:ascii="Arial" w:hAnsi="Arial" w:cs="Arial"/>
          <w:sz w:val="24"/>
          <w:szCs w:val="24"/>
        </w:rPr>
      </w:pPr>
      <w:r w:rsidRPr="002D542F">
        <w:rPr>
          <w:rFonts w:ascii="Arial" w:hAnsi="Arial" w:cs="Arial"/>
          <w:sz w:val="24"/>
          <w:szCs w:val="24"/>
        </w:rPr>
        <w:t>Arrangements to facilitate the above provision will be organised by:</w:t>
      </w:r>
    </w:p>
    <w:p w:rsidR="002F785A" w:rsidRDefault="00BB0C80" w:rsidP="007D4CE5">
      <w:pPr>
        <w:shd w:val="clear" w:color="auto" w:fill="FFFFFF"/>
        <w:rPr>
          <w:rFonts w:ascii="Arial" w:hAnsi="Arial" w:cs="Arial"/>
          <w:color w:val="222222"/>
          <w:sz w:val="24"/>
          <w:szCs w:val="24"/>
        </w:rPr>
      </w:pPr>
      <w:proofErr w:type="spellStart"/>
      <w:r w:rsidRPr="007D4CE5">
        <w:rPr>
          <w:rFonts w:ascii="Arial" w:hAnsi="Arial" w:cs="Arial"/>
          <w:b/>
          <w:bCs/>
          <w:color w:val="222222"/>
          <w:sz w:val="24"/>
          <w:szCs w:val="24"/>
        </w:rPr>
        <w:t>Elen</w:t>
      </w:r>
      <w:proofErr w:type="spellEnd"/>
      <w:r w:rsidRPr="007D4CE5">
        <w:rPr>
          <w:rFonts w:ascii="Arial" w:hAnsi="Arial" w:cs="Arial"/>
          <w:b/>
          <w:bCs/>
          <w:color w:val="222222"/>
          <w:sz w:val="24"/>
          <w:szCs w:val="24"/>
        </w:rPr>
        <w:t xml:space="preserve"> Rees</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Director of Finance and Administration</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Cambrian Training Company</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Ty Cambrian</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 xml:space="preserve">Unit 10 </w:t>
      </w:r>
      <w:proofErr w:type="spellStart"/>
      <w:r w:rsidRPr="007D4CE5">
        <w:rPr>
          <w:rFonts w:ascii="Arial" w:hAnsi="Arial" w:cs="Arial"/>
          <w:b/>
          <w:bCs/>
          <w:color w:val="222222"/>
          <w:sz w:val="24"/>
          <w:szCs w:val="24"/>
        </w:rPr>
        <w:t>Offas</w:t>
      </w:r>
      <w:proofErr w:type="spellEnd"/>
      <w:r w:rsidRPr="007D4CE5">
        <w:rPr>
          <w:rFonts w:ascii="Arial" w:hAnsi="Arial" w:cs="Arial"/>
          <w:b/>
          <w:bCs/>
          <w:color w:val="222222"/>
          <w:sz w:val="24"/>
          <w:szCs w:val="24"/>
        </w:rPr>
        <w:t xml:space="preserve"> Dyke Business Park</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Fisher Road</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Welshpool</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Powys</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SY21 8JF</w:t>
      </w:r>
    </w:p>
    <w:p w:rsidR="00C91156" w:rsidRPr="002D542F" w:rsidRDefault="00C91156" w:rsidP="00CF7489">
      <w:pPr>
        <w:ind w:left="1276"/>
        <w:jc w:val="both"/>
        <w:rPr>
          <w:rFonts w:ascii="Arial" w:hAnsi="Arial" w:cs="Arial"/>
          <w:b/>
          <w:bCs/>
          <w:sz w:val="24"/>
          <w:szCs w:val="24"/>
        </w:rPr>
      </w:pPr>
    </w:p>
    <w:p w:rsidR="00C91156" w:rsidRPr="00B26397" w:rsidRDefault="00C91156" w:rsidP="00F1005B">
      <w:pPr>
        <w:numPr>
          <w:ilvl w:val="0"/>
          <w:numId w:val="65"/>
        </w:numPr>
        <w:tabs>
          <w:tab w:val="clear" w:pos="360"/>
          <w:tab w:val="num" w:pos="709"/>
        </w:tabs>
        <w:spacing w:line="360" w:lineRule="auto"/>
        <w:ind w:left="709" w:hanging="709"/>
        <w:jc w:val="both"/>
        <w:rPr>
          <w:rFonts w:ascii="Arial" w:hAnsi="Arial" w:cs="Arial"/>
          <w:b/>
          <w:bCs/>
          <w:sz w:val="24"/>
          <w:szCs w:val="24"/>
          <w:u w:val="single"/>
        </w:rPr>
      </w:pPr>
      <w:r w:rsidRPr="00B26397">
        <w:rPr>
          <w:rFonts w:ascii="Arial" w:hAnsi="Arial" w:cs="Arial"/>
          <w:b/>
          <w:bCs/>
          <w:sz w:val="24"/>
          <w:szCs w:val="24"/>
          <w:u w:val="single"/>
        </w:rPr>
        <w:t>Advertising and Publicity Activities</w:t>
      </w:r>
    </w:p>
    <w:p w:rsidR="00C91156" w:rsidRDefault="00C91156" w:rsidP="00F1005B">
      <w:pPr>
        <w:numPr>
          <w:ilvl w:val="0"/>
          <w:numId w:val="66"/>
        </w:numPr>
        <w:tabs>
          <w:tab w:val="clear" w:pos="360"/>
          <w:tab w:val="num" w:pos="709"/>
        </w:tabs>
        <w:spacing w:line="360" w:lineRule="auto"/>
        <w:ind w:left="709" w:hanging="709"/>
        <w:jc w:val="both"/>
        <w:rPr>
          <w:rFonts w:ascii="Arial" w:hAnsi="Arial" w:cs="Arial"/>
          <w:sz w:val="24"/>
          <w:szCs w:val="24"/>
        </w:rPr>
      </w:pPr>
      <w:r w:rsidRPr="002D542F">
        <w:rPr>
          <w:rFonts w:ascii="Arial" w:hAnsi="Arial" w:cs="Arial"/>
          <w:sz w:val="24"/>
          <w:szCs w:val="24"/>
        </w:rPr>
        <w:t xml:space="preserve">Cambrian Training Company will conduct advertising and publicity activities in Wales bilingually in a manner that treats the two languages on a basis of equality. The Company will adhere to the commitments given within this Scheme (under section </w:t>
      </w:r>
      <w:r>
        <w:rPr>
          <w:rFonts w:ascii="Arial" w:hAnsi="Arial" w:cs="Arial"/>
          <w:sz w:val="24"/>
          <w:szCs w:val="24"/>
        </w:rPr>
        <w:t>7</w:t>
      </w:r>
      <w:r w:rsidRPr="002D542F">
        <w:rPr>
          <w:rFonts w:ascii="Arial" w:hAnsi="Arial" w:cs="Arial"/>
          <w:sz w:val="24"/>
          <w:szCs w:val="24"/>
        </w:rPr>
        <w:t>.4) with regard to such publications.</w:t>
      </w:r>
    </w:p>
    <w:p w:rsidR="00C91156" w:rsidRDefault="00C91156" w:rsidP="00F1005B">
      <w:pPr>
        <w:numPr>
          <w:ilvl w:val="0"/>
          <w:numId w:val="66"/>
        </w:numPr>
        <w:tabs>
          <w:tab w:val="clear" w:pos="360"/>
        </w:tabs>
        <w:spacing w:line="276"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The following will be produced bilingually:</w:t>
      </w:r>
    </w:p>
    <w:p w:rsidR="00C91156" w:rsidRPr="002D542F" w:rsidRDefault="00C91156" w:rsidP="002E4E27">
      <w:pPr>
        <w:numPr>
          <w:ilvl w:val="0"/>
          <w:numId w:val="2"/>
        </w:numPr>
        <w:spacing w:line="276" w:lineRule="auto"/>
        <w:jc w:val="both"/>
        <w:rPr>
          <w:rFonts w:ascii="Arial" w:hAnsi="Arial" w:cs="Arial"/>
          <w:sz w:val="24"/>
          <w:szCs w:val="24"/>
        </w:rPr>
      </w:pPr>
      <w:r w:rsidRPr="002D542F">
        <w:rPr>
          <w:rFonts w:ascii="Arial" w:hAnsi="Arial" w:cs="Arial"/>
          <w:sz w:val="24"/>
          <w:szCs w:val="24"/>
        </w:rPr>
        <w:t xml:space="preserve">All publicity literature aimed at the general public </w:t>
      </w:r>
    </w:p>
    <w:p w:rsidR="00C91156" w:rsidRPr="002D542F" w:rsidRDefault="00C91156" w:rsidP="002E4E27">
      <w:pPr>
        <w:numPr>
          <w:ilvl w:val="0"/>
          <w:numId w:val="2"/>
        </w:numPr>
        <w:spacing w:line="276" w:lineRule="auto"/>
        <w:jc w:val="both"/>
        <w:rPr>
          <w:rFonts w:ascii="Arial" w:hAnsi="Arial" w:cs="Arial"/>
          <w:sz w:val="24"/>
          <w:szCs w:val="24"/>
        </w:rPr>
      </w:pPr>
      <w:r w:rsidRPr="002D542F">
        <w:rPr>
          <w:rFonts w:ascii="Arial" w:hAnsi="Arial" w:cs="Arial"/>
          <w:sz w:val="24"/>
          <w:szCs w:val="24"/>
        </w:rPr>
        <w:t xml:space="preserve">Direct mailing including promotional material and surveys </w:t>
      </w:r>
    </w:p>
    <w:p w:rsidR="00C91156" w:rsidRPr="002D542F" w:rsidRDefault="00C91156" w:rsidP="002E4E27">
      <w:pPr>
        <w:numPr>
          <w:ilvl w:val="0"/>
          <w:numId w:val="2"/>
        </w:numPr>
        <w:spacing w:line="276" w:lineRule="auto"/>
        <w:jc w:val="both"/>
        <w:rPr>
          <w:rFonts w:ascii="Arial" w:hAnsi="Arial" w:cs="Arial"/>
          <w:sz w:val="24"/>
          <w:szCs w:val="24"/>
        </w:rPr>
      </w:pPr>
      <w:r w:rsidRPr="002D542F">
        <w:rPr>
          <w:rFonts w:ascii="Arial" w:hAnsi="Arial" w:cs="Arial"/>
          <w:sz w:val="24"/>
          <w:szCs w:val="24"/>
        </w:rPr>
        <w:t xml:space="preserve">Media / press advertising </w:t>
      </w:r>
    </w:p>
    <w:p w:rsidR="00C91156" w:rsidRPr="002D542F" w:rsidRDefault="00C91156" w:rsidP="002E4E27">
      <w:pPr>
        <w:numPr>
          <w:ilvl w:val="0"/>
          <w:numId w:val="2"/>
        </w:numPr>
        <w:spacing w:line="276" w:lineRule="auto"/>
        <w:jc w:val="both"/>
        <w:rPr>
          <w:rFonts w:ascii="Arial" w:hAnsi="Arial" w:cs="Arial"/>
          <w:sz w:val="24"/>
          <w:szCs w:val="24"/>
        </w:rPr>
      </w:pPr>
      <w:r w:rsidRPr="002D542F">
        <w:rPr>
          <w:rFonts w:ascii="Arial" w:hAnsi="Arial" w:cs="Arial"/>
          <w:sz w:val="24"/>
          <w:szCs w:val="24"/>
        </w:rPr>
        <w:t xml:space="preserve">Public surveys </w:t>
      </w:r>
    </w:p>
    <w:p w:rsidR="00C91156" w:rsidRPr="002D542F" w:rsidRDefault="00C91156" w:rsidP="002E4E27">
      <w:pPr>
        <w:numPr>
          <w:ilvl w:val="0"/>
          <w:numId w:val="2"/>
        </w:numPr>
        <w:spacing w:line="276" w:lineRule="auto"/>
        <w:jc w:val="both"/>
        <w:rPr>
          <w:rFonts w:ascii="Arial" w:hAnsi="Arial" w:cs="Arial"/>
          <w:sz w:val="24"/>
          <w:szCs w:val="24"/>
        </w:rPr>
      </w:pPr>
      <w:r w:rsidRPr="002D542F">
        <w:rPr>
          <w:rFonts w:ascii="Arial" w:hAnsi="Arial" w:cs="Arial"/>
          <w:sz w:val="24"/>
          <w:szCs w:val="24"/>
        </w:rPr>
        <w:t>Direct marketing campaigns</w:t>
      </w:r>
    </w:p>
    <w:p w:rsidR="00C91156" w:rsidRPr="002D542F" w:rsidRDefault="00C91156" w:rsidP="002E4E27">
      <w:pPr>
        <w:numPr>
          <w:ilvl w:val="0"/>
          <w:numId w:val="2"/>
        </w:numPr>
        <w:spacing w:line="276" w:lineRule="auto"/>
        <w:jc w:val="both"/>
        <w:rPr>
          <w:rFonts w:ascii="Arial" w:hAnsi="Arial" w:cs="Arial"/>
          <w:sz w:val="24"/>
          <w:szCs w:val="24"/>
        </w:rPr>
      </w:pPr>
      <w:r w:rsidRPr="002D542F">
        <w:rPr>
          <w:rFonts w:ascii="Arial" w:hAnsi="Arial" w:cs="Arial"/>
          <w:sz w:val="24"/>
          <w:szCs w:val="24"/>
        </w:rPr>
        <w:t xml:space="preserve">Exhibition and information </w:t>
      </w:r>
      <w:proofErr w:type="gramStart"/>
      <w:r w:rsidRPr="002D542F">
        <w:rPr>
          <w:rFonts w:ascii="Arial" w:hAnsi="Arial" w:cs="Arial"/>
          <w:sz w:val="24"/>
          <w:szCs w:val="24"/>
        </w:rPr>
        <w:t>stands</w:t>
      </w:r>
      <w:proofErr w:type="gramEnd"/>
    </w:p>
    <w:p w:rsidR="00C91156" w:rsidRPr="002D542F" w:rsidRDefault="00C91156" w:rsidP="002E4E27">
      <w:pPr>
        <w:numPr>
          <w:ilvl w:val="0"/>
          <w:numId w:val="2"/>
        </w:numPr>
        <w:spacing w:line="276" w:lineRule="auto"/>
        <w:jc w:val="both"/>
        <w:rPr>
          <w:rFonts w:ascii="Arial" w:hAnsi="Arial" w:cs="Arial"/>
          <w:sz w:val="24"/>
          <w:szCs w:val="24"/>
        </w:rPr>
      </w:pPr>
      <w:r w:rsidRPr="002D542F">
        <w:rPr>
          <w:rFonts w:ascii="Arial" w:hAnsi="Arial" w:cs="Arial"/>
          <w:sz w:val="24"/>
          <w:szCs w:val="24"/>
        </w:rPr>
        <w:lastRenderedPageBreak/>
        <w:t>Poster advertising</w:t>
      </w:r>
    </w:p>
    <w:p w:rsidR="00C91156" w:rsidRPr="002D542F" w:rsidRDefault="00C91156" w:rsidP="00AB6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p>
    <w:p w:rsidR="00C91156" w:rsidRDefault="00C91156" w:rsidP="00F1005B">
      <w:pPr>
        <w:numPr>
          <w:ilvl w:val="0"/>
          <w:numId w:val="66"/>
        </w:numPr>
        <w:tabs>
          <w:tab w:val="clear" w:pos="360"/>
          <w:tab w:val="left" w:pos="0"/>
          <w:tab w:val="num" w:pos="709"/>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9" w:hanging="709"/>
        <w:jc w:val="both"/>
        <w:rPr>
          <w:rFonts w:ascii="Arial" w:hAnsi="Arial" w:cs="Arial"/>
          <w:sz w:val="24"/>
          <w:szCs w:val="24"/>
        </w:rPr>
      </w:pPr>
      <w:r w:rsidRPr="002D542F">
        <w:rPr>
          <w:rFonts w:ascii="Arial" w:hAnsi="Arial" w:cs="Arial"/>
          <w:sz w:val="24"/>
          <w:szCs w:val="24"/>
        </w:rPr>
        <w:t>Cambrian Training Company will ensure the presence of one Welsh speaking staff to welcome and facilitate the use of the Welsh language in all its public activities. The member of staff will wear “Working Welsh” badges to indicate that they can communicate in Welsh or are learning.</w:t>
      </w:r>
    </w:p>
    <w:p w:rsidR="00C91156" w:rsidRPr="002D542F" w:rsidRDefault="00C91156" w:rsidP="00AB6C9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jc w:val="both"/>
        <w:rPr>
          <w:rFonts w:ascii="Arial" w:hAnsi="Arial" w:cs="Arial"/>
          <w:sz w:val="24"/>
          <w:szCs w:val="24"/>
        </w:rPr>
      </w:pPr>
    </w:p>
    <w:p w:rsidR="00C91156" w:rsidRPr="002D542F" w:rsidRDefault="00C91156" w:rsidP="00F1005B">
      <w:pPr>
        <w:numPr>
          <w:ilvl w:val="1"/>
          <w:numId w:val="67"/>
        </w:numPr>
        <w:spacing w:line="360" w:lineRule="auto"/>
        <w:ind w:hanging="750"/>
        <w:jc w:val="both"/>
        <w:rPr>
          <w:rFonts w:ascii="Arial" w:hAnsi="Arial" w:cs="Arial"/>
          <w:b/>
          <w:bCs/>
          <w:sz w:val="24"/>
          <w:szCs w:val="24"/>
          <w:u w:val="single"/>
        </w:rPr>
      </w:pPr>
      <w:r w:rsidRPr="002D542F">
        <w:rPr>
          <w:rFonts w:ascii="Arial" w:hAnsi="Arial" w:cs="Arial"/>
          <w:b/>
          <w:bCs/>
          <w:sz w:val="24"/>
          <w:szCs w:val="24"/>
          <w:u w:val="single"/>
        </w:rPr>
        <w:t xml:space="preserve">Public Notices and Staff recruitment advertising </w:t>
      </w:r>
    </w:p>
    <w:p w:rsidR="00C91156" w:rsidRDefault="00C91156" w:rsidP="002E4E27">
      <w:pPr>
        <w:numPr>
          <w:ilvl w:val="0"/>
          <w:numId w:val="15"/>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hanging="720"/>
        <w:jc w:val="both"/>
        <w:rPr>
          <w:rFonts w:ascii="Arial" w:hAnsi="Arial" w:cs="Arial"/>
          <w:sz w:val="24"/>
          <w:szCs w:val="24"/>
        </w:rPr>
      </w:pPr>
      <w:r w:rsidRPr="002D542F">
        <w:rPr>
          <w:rFonts w:ascii="Arial" w:hAnsi="Arial" w:cs="Arial"/>
          <w:sz w:val="24"/>
          <w:szCs w:val="24"/>
        </w:rPr>
        <w:t>Cambrian Training Company</w:t>
      </w:r>
      <w:r>
        <w:rPr>
          <w:rFonts w:ascii="Arial" w:hAnsi="Arial" w:cs="Arial"/>
          <w:sz w:val="24"/>
          <w:szCs w:val="24"/>
        </w:rPr>
        <w:t xml:space="preserve">’s mid-long term aim </w:t>
      </w:r>
      <w:r w:rsidRPr="002D542F">
        <w:rPr>
          <w:rFonts w:ascii="Arial" w:hAnsi="Arial" w:cs="Arial"/>
          <w:sz w:val="24"/>
          <w:szCs w:val="24"/>
        </w:rPr>
        <w:t xml:space="preserve">will ensure that all public notices </w:t>
      </w:r>
      <w:proofErr w:type="gramStart"/>
      <w:r w:rsidRPr="002D542F">
        <w:rPr>
          <w:rFonts w:ascii="Arial" w:hAnsi="Arial" w:cs="Arial"/>
          <w:sz w:val="24"/>
          <w:szCs w:val="24"/>
        </w:rPr>
        <w:t>will  appear</w:t>
      </w:r>
      <w:proofErr w:type="gramEnd"/>
      <w:r w:rsidRPr="002D542F">
        <w:rPr>
          <w:rFonts w:ascii="Arial" w:hAnsi="Arial" w:cs="Arial"/>
          <w:sz w:val="24"/>
          <w:szCs w:val="24"/>
        </w:rPr>
        <w:t xml:space="preserve"> in  Wales  with  Welsh  and  English  versions  shown  together  and  be  equal   in   terms   of  format, size, quality, legibility and prominence: be that ‘in the press’, on notice boards or otherwise.</w:t>
      </w:r>
    </w:p>
    <w:p w:rsidR="00C91156" w:rsidRDefault="00C91156" w:rsidP="002E4E27">
      <w:pPr>
        <w:numPr>
          <w:ilvl w:val="0"/>
          <w:numId w:val="15"/>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hanging="720"/>
        <w:jc w:val="both"/>
        <w:rPr>
          <w:rFonts w:ascii="Arial" w:hAnsi="Arial" w:cs="Arial"/>
          <w:sz w:val="24"/>
          <w:szCs w:val="24"/>
        </w:rPr>
      </w:pPr>
      <w:r w:rsidRPr="002D542F">
        <w:rPr>
          <w:rFonts w:ascii="Arial" w:hAnsi="Arial" w:cs="Arial"/>
          <w:sz w:val="24"/>
          <w:szCs w:val="24"/>
        </w:rPr>
        <w:t>The following will be exempt from the above arrangements:</w:t>
      </w:r>
    </w:p>
    <w:p w:rsidR="00C91156" w:rsidRPr="002D542F" w:rsidRDefault="00C91156" w:rsidP="002E4E27">
      <w:pPr>
        <w:numPr>
          <w:ilvl w:val="0"/>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2D542F">
        <w:rPr>
          <w:rFonts w:ascii="Arial" w:hAnsi="Arial" w:cs="Arial"/>
          <w:sz w:val="24"/>
          <w:szCs w:val="24"/>
        </w:rPr>
        <w:t>Public notices appearing in Welsh language publications. These will appear in Welsh only.</w:t>
      </w:r>
    </w:p>
    <w:p w:rsidR="00C91156" w:rsidRPr="002D542F" w:rsidRDefault="00C91156" w:rsidP="002E4E27">
      <w:pPr>
        <w:numPr>
          <w:ilvl w:val="0"/>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2D542F">
        <w:rPr>
          <w:rFonts w:ascii="Arial" w:hAnsi="Arial" w:cs="Arial"/>
          <w:sz w:val="24"/>
          <w:szCs w:val="24"/>
        </w:rPr>
        <w:t>Public notices appearing in publications circulating throughout the U.K. or beyond. These will be in English only.</w:t>
      </w:r>
    </w:p>
    <w:p w:rsidR="00C91156" w:rsidRDefault="00C91156" w:rsidP="002E4E27">
      <w:pPr>
        <w:numPr>
          <w:ilvl w:val="0"/>
          <w:numId w:val="15"/>
        </w:numPr>
        <w:tabs>
          <w:tab w:val="left" w:pos="0"/>
          <w:tab w:val="left" w:pos="709"/>
          <w:tab w:val="left" w:pos="3600"/>
          <w:tab w:val="left" w:pos="4320"/>
          <w:tab w:val="left" w:pos="5040"/>
          <w:tab w:val="left" w:pos="5760"/>
          <w:tab w:val="left" w:pos="6480"/>
          <w:tab w:val="left" w:pos="7200"/>
          <w:tab w:val="left" w:pos="7920"/>
          <w:tab w:val="left" w:pos="8640"/>
          <w:tab w:val="left" w:pos="9360"/>
          <w:tab w:val="left" w:pos="10080"/>
        </w:tabs>
        <w:spacing w:line="360" w:lineRule="auto"/>
        <w:ind w:hanging="720"/>
        <w:jc w:val="both"/>
        <w:rPr>
          <w:rFonts w:ascii="Arial" w:hAnsi="Arial" w:cs="Arial"/>
          <w:sz w:val="24"/>
          <w:szCs w:val="24"/>
        </w:rPr>
      </w:pPr>
      <w:r w:rsidRPr="002D542F">
        <w:rPr>
          <w:rFonts w:ascii="Arial" w:hAnsi="Arial" w:cs="Arial"/>
          <w:sz w:val="24"/>
          <w:szCs w:val="24"/>
        </w:rPr>
        <w:t>When preparing and publishing advertisements for staff recruitment in Wales, Cambrian Training Company will adhere to the following arrangements.</w:t>
      </w:r>
    </w:p>
    <w:p w:rsidR="00C91156" w:rsidRPr="002D542F" w:rsidRDefault="00C91156" w:rsidP="00F1005B">
      <w:pPr>
        <w:numPr>
          <w:ilvl w:val="2"/>
          <w:numId w:val="56"/>
        </w:numPr>
        <w:tabs>
          <w:tab w:val="left" w:pos="720"/>
          <w:tab w:val="left" w:pos="1701"/>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701" w:hanging="567"/>
        <w:jc w:val="both"/>
        <w:rPr>
          <w:rFonts w:ascii="Arial" w:hAnsi="Arial" w:cs="Arial"/>
          <w:sz w:val="24"/>
          <w:szCs w:val="24"/>
        </w:rPr>
      </w:pPr>
      <w:r w:rsidRPr="002D542F">
        <w:rPr>
          <w:rFonts w:ascii="Arial" w:hAnsi="Arial" w:cs="Arial"/>
          <w:sz w:val="24"/>
          <w:szCs w:val="24"/>
        </w:rPr>
        <w:t xml:space="preserve">Advertisements for posts which fluency in Welsh is an </w:t>
      </w:r>
      <w:r w:rsidRPr="002D542F">
        <w:rPr>
          <w:rFonts w:ascii="Arial" w:hAnsi="Arial" w:cs="Arial"/>
          <w:i/>
          <w:iCs/>
          <w:sz w:val="24"/>
          <w:szCs w:val="24"/>
        </w:rPr>
        <w:t>essential</w:t>
      </w:r>
      <w:r w:rsidRPr="002D542F">
        <w:rPr>
          <w:rFonts w:ascii="Arial" w:hAnsi="Arial" w:cs="Arial"/>
          <w:sz w:val="24"/>
          <w:szCs w:val="24"/>
        </w:rPr>
        <w:t xml:space="preserve"> qualification will appear in;</w:t>
      </w:r>
    </w:p>
    <w:p w:rsidR="00C91156" w:rsidRPr="002D542F" w:rsidRDefault="00C91156" w:rsidP="002E4E27">
      <w:pPr>
        <w:numPr>
          <w:ilvl w:val="0"/>
          <w:numId w:val="9"/>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r w:rsidRPr="002D542F">
        <w:rPr>
          <w:rFonts w:ascii="Arial" w:hAnsi="Arial" w:cs="Arial"/>
          <w:sz w:val="24"/>
          <w:szCs w:val="24"/>
        </w:rPr>
        <w:t>Welsh only in Welsh language publications.</w:t>
      </w:r>
    </w:p>
    <w:p w:rsidR="00C91156" w:rsidRPr="002D542F" w:rsidRDefault="00C91156" w:rsidP="002E4E27">
      <w:pPr>
        <w:numPr>
          <w:ilvl w:val="0"/>
          <w:numId w:val="9"/>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r w:rsidRPr="002D542F">
        <w:rPr>
          <w:rFonts w:ascii="Arial" w:hAnsi="Arial" w:cs="Arial"/>
          <w:sz w:val="24"/>
          <w:szCs w:val="24"/>
        </w:rPr>
        <w:t xml:space="preserve">Welsh only in English language publications circulating primarily in Wales but supplemented with a short explanatory note in English. </w:t>
      </w:r>
    </w:p>
    <w:p w:rsidR="00C91156" w:rsidRDefault="00C91156" w:rsidP="00A174B8">
      <w:pPr>
        <w:numPr>
          <w:ilvl w:val="0"/>
          <w:numId w:val="68"/>
        </w:numPr>
        <w:tabs>
          <w:tab w:val="clear" w:pos="1920"/>
          <w:tab w:val="left" w:pos="720"/>
          <w:tab w:val="num" w:pos="1701"/>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ind w:left="1701" w:hanging="567"/>
        <w:jc w:val="both"/>
        <w:rPr>
          <w:rFonts w:ascii="Arial" w:hAnsi="Arial" w:cs="Arial"/>
          <w:sz w:val="24"/>
          <w:szCs w:val="24"/>
        </w:rPr>
      </w:pPr>
      <w:proofErr w:type="gramStart"/>
      <w:r w:rsidRPr="002D542F">
        <w:rPr>
          <w:rFonts w:ascii="Arial" w:hAnsi="Arial" w:cs="Arial"/>
          <w:sz w:val="24"/>
          <w:szCs w:val="24"/>
        </w:rPr>
        <w:t>Advertisements  for</w:t>
      </w:r>
      <w:proofErr w:type="gramEnd"/>
      <w:r w:rsidRPr="002D542F">
        <w:rPr>
          <w:rFonts w:ascii="Arial" w:hAnsi="Arial" w:cs="Arial"/>
          <w:sz w:val="24"/>
          <w:szCs w:val="24"/>
        </w:rPr>
        <w:t xml:space="preserve">  posts  which  fluency in Welsh is a</w:t>
      </w:r>
      <w:r w:rsidRPr="002D542F">
        <w:rPr>
          <w:rFonts w:ascii="Arial" w:hAnsi="Arial" w:cs="Arial"/>
          <w:i/>
          <w:iCs/>
          <w:sz w:val="24"/>
          <w:szCs w:val="24"/>
        </w:rPr>
        <w:t xml:space="preserve"> desirable </w:t>
      </w:r>
      <w:r w:rsidRPr="002D542F">
        <w:rPr>
          <w:rFonts w:ascii="Arial" w:hAnsi="Arial" w:cs="Arial"/>
          <w:sz w:val="24"/>
          <w:szCs w:val="24"/>
        </w:rPr>
        <w:t xml:space="preserve"> qualification shall be published:</w:t>
      </w:r>
    </w:p>
    <w:p w:rsidR="00C91156" w:rsidRPr="002D542F" w:rsidRDefault="00C91156" w:rsidP="002E4E27">
      <w:pPr>
        <w:numPr>
          <w:ilvl w:val="0"/>
          <w:numId w:val="8"/>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r w:rsidRPr="002D542F">
        <w:rPr>
          <w:rFonts w:ascii="Arial" w:hAnsi="Arial" w:cs="Arial"/>
          <w:sz w:val="24"/>
          <w:szCs w:val="24"/>
        </w:rPr>
        <w:t xml:space="preserve">bilingually in English language publications primarily circulating within Wales </w:t>
      </w:r>
    </w:p>
    <w:p w:rsidR="00C91156" w:rsidRPr="002D542F" w:rsidRDefault="00C91156" w:rsidP="002E4E27">
      <w:pPr>
        <w:numPr>
          <w:ilvl w:val="0"/>
          <w:numId w:val="8"/>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r w:rsidRPr="002D542F">
        <w:rPr>
          <w:rFonts w:ascii="Arial" w:hAnsi="Arial" w:cs="Arial"/>
          <w:sz w:val="24"/>
          <w:szCs w:val="24"/>
        </w:rPr>
        <w:t>in English only in publications circulating mainly through the UK</w:t>
      </w:r>
    </w:p>
    <w:p w:rsidR="00C91156" w:rsidRPr="002D542F" w:rsidRDefault="00C91156" w:rsidP="002E4E27">
      <w:pPr>
        <w:numPr>
          <w:ilvl w:val="0"/>
          <w:numId w:val="8"/>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r w:rsidRPr="002D542F">
        <w:rPr>
          <w:rFonts w:ascii="Arial" w:hAnsi="Arial" w:cs="Arial"/>
          <w:sz w:val="24"/>
          <w:szCs w:val="24"/>
        </w:rPr>
        <w:t>in Welsh only in Welsh language publications</w:t>
      </w:r>
    </w:p>
    <w:p w:rsidR="00C91156" w:rsidRDefault="00C91156" w:rsidP="00F1005B">
      <w:pPr>
        <w:numPr>
          <w:ilvl w:val="0"/>
          <w:numId w:val="68"/>
        </w:numPr>
        <w:tabs>
          <w:tab w:val="clear" w:pos="1920"/>
          <w:tab w:val="num" w:pos="1701"/>
        </w:tabs>
        <w:spacing w:line="360" w:lineRule="auto"/>
        <w:ind w:left="1701" w:hanging="567"/>
        <w:jc w:val="both"/>
        <w:rPr>
          <w:rFonts w:ascii="Arial" w:hAnsi="Arial" w:cs="Arial"/>
          <w:sz w:val="24"/>
          <w:szCs w:val="24"/>
        </w:rPr>
      </w:pPr>
      <w:r w:rsidRPr="002D542F">
        <w:rPr>
          <w:rFonts w:ascii="Arial" w:hAnsi="Arial" w:cs="Arial"/>
          <w:sz w:val="24"/>
          <w:szCs w:val="24"/>
        </w:rPr>
        <w:t>Advertisements for posts where no linguistic requirement has been identified as part of Cambrian Training Company’s Linguistic Skills Strategy shall be published:</w:t>
      </w:r>
    </w:p>
    <w:p w:rsidR="00C91156" w:rsidRPr="002D542F" w:rsidRDefault="00C91156" w:rsidP="002E4E27">
      <w:pPr>
        <w:numPr>
          <w:ilvl w:val="0"/>
          <w:numId w:val="10"/>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r w:rsidRPr="002D542F">
        <w:rPr>
          <w:rFonts w:ascii="Arial" w:hAnsi="Arial" w:cs="Arial"/>
          <w:sz w:val="24"/>
          <w:szCs w:val="24"/>
        </w:rPr>
        <w:t xml:space="preserve">bilingually in English language publications primarily circulating within Wales </w:t>
      </w:r>
    </w:p>
    <w:p w:rsidR="00C91156" w:rsidRPr="002D542F" w:rsidRDefault="00C91156" w:rsidP="002E4E27">
      <w:pPr>
        <w:numPr>
          <w:ilvl w:val="0"/>
          <w:numId w:val="10"/>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r w:rsidRPr="002D542F">
        <w:rPr>
          <w:rFonts w:ascii="Arial" w:hAnsi="Arial" w:cs="Arial"/>
          <w:sz w:val="24"/>
          <w:szCs w:val="24"/>
        </w:rPr>
        <w:t>in Welsh only in Welsh language publications</w:t>
      </w:r>
    </w:p>
    <w:p w:rsidR="00C91156" w:rsidRDefault="00C91156" w:rsidP="002E4E27">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r w:rsidRPr="002D542F">
        <w:rPr>
          <w:rFonts w:ascii="Arial" w:hAnsi="Arial" w:cs="Arial"/>
          <w:sz w:val="24"/>
          <w:szCs w:val="24"/>
        </w:rPr>
        <w:lastRenderedPageBreak/>
        <w:t>in English only in English language publications circulating mainly outside Wales.</w:t>
      </w:r>
    </w:p>
    <w:p w:rsidR="003C3031" w:rsidRDefault="003C3031" w:rsidP="002E4E27">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p>
    <w:p w:rsidR="00C91156" w:rsidRPr="002D542F" w:rsidRDefault="00C91156" w:rsidP="00AB6C97">
      <w:pPr>
        <w:spacing w:line="276" w:lineRule="auto"/>
        <w:jc w:val="both"/>
        <w:rPr>
          <w:rFonts w:ascii="Arial" w:hAnsi="Arial" w:cs="Arial"/>
          <w:sz w:val="24"/>
          <w:szCs w:val="24"/>
        </w:rPr>
      </w:pPr>
    </w:p>
    <w:p w:rsidR="00C91156" w:rsidRPr="003674CD" w:rsidRDefault="00C91156" w:rsidP="00F1005B">
      <w:pPr>
        <w:numPr>
          <w:ilvl w:val="0"/>
          <w:numId w:val="69"/>
        </w:numPr>
        <w:spacing w:line="360" w:lineRule="auto"/>
        <w:ind w:left="709" w:hanging="709"/>
        <w:jc w:val="both"/>
        <w:rPr>
          <w:rFonts w:ascii="Arial" w:hAnsi="Arial" w:cs="Arial"/>
          <w:b/>
          <w:bCs/>
          <w:sz w:val="24"/>
          <w:szCs w:val="24"/>
          <w:highlight w:val="lightGray"/>
          <w:u w:val="single"/>
        </w:rPr>
      </w:pPr>
      <w:r w:rsidRPr="003674CD">
        <w:rPr>
          <w:rFonts w:ascii="Arial" w:hAnsi="Arial" w:cs="Arial"/>
          <w:b/>
          <w:bCs/>
          <w:sz w:val="24"/>
          <w:szCs w:val="24"/>
          <w:highlight w:val="lightGray"/>
          <w:u w:val="single"/>
        </w:rPr>
        <w:t>IMPLEMENTING AND MONITORING THE SCHEME</w:t>
      </w:r>
    </w:p>
    <w:p w:rsidR="00C91156" w:rsidRPr="00B26397" w:rsidRDefault="00C91156" w:rsidP="00F1005B">
      <w:pPr>
        <w:numPr>
          <w:ilvl w:val="0"/>
          <w:numId w:val="70"/>
        </w:numPr>
        <w:spacing w:line="360" w:lineRule="auto"/>
        <w:ind w:left="709" w:hanging="709"/>
        <w:jc w:val="both"/>
        <w:rPr>
          <w:rFonts w:ascii="Arial" w:hAnsi="Arial" w:cs="Arial"/>
          <w:b/>
          <w:bCs/>
          <w:sz w:val="24"/>
          <w:szCs w:val="24"/>
          <w:u w:val="single"/>
        </w:rPr>
      </w:pPr>
      <w:r w:rsidRPr="00B26397">
        <w:rPr>
          <w:rFonts w:ascii="Arial" w:hAnsi="Arial" w:cs="Arial"/>
          <w:b/>
          <w:bCs/>
          <w:sz w:val="24"/>
          <w:szCs w:val="24"/>
          <w:u w:val="single"/>
        </w:rPr>
        <w:t>Staffing</w:t>
      </w:r>
    </w:p>
    <w:p w:rsidR="00C91156" w:rsidRDefault="00C91156" w:rsidP="00F1005B">
      <w:pPr>
        <w:numPr>
          <w:ilvl w:val="0"/>
          <w:numId w:val="71"/>
        </w:numPr>
        <w:spacing w:after="120"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In order to ensure over a period of time that Cambrian Training Company is able to deliver its services in Welsh to a high quality, both effectively and efficiently, in the future it will adopt a Linguistic Skills Strategy as part of its human resources planning process. This Strategy will enable the Company to maintain an overview of its linguistic skill needs and resources, and co-ordinate training and recruitment activities to facilitate the Scheme’s objectives. The measures that follow will form part of that Strategy.</w:t>
      </w:r>
    </w:p>
    <w:p w:rsidR="00C91156" w:rsidRDefault="00C91156" w:rsidP="00F1005B">
      <w:pPr>
        <w:numPr>
          <w:ilvl w:val="0"/>
          <w:numId w:val="71"/>
        </w:numPr>
        <w:spacing w:after="120"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In order to realise the above commitment, the Company will undertake an audit of its services, provisions and staff in order to identify objectively:</w:t>
      </w:r>
    </w:p>
    <w:p w:rsidR="00C91156" w:rsidRDefault="00C91156" w:rsidP="00F1005B">
      <w:pPr>
        <w:numPr>
          <w:ilvl w:val="0"/>
          <w:numId w:val="96"/>
        </w:numPr>
        <w:tabs>
          <w:tab w:val="left" w:pos="1843"/>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1843" w:hanging="425"/>
        <w:jc w:val="both"/>
        <w:rPr>
          <w:rFonts w:ascii="Arial" w:hAnsi="Arial" w:cs="Arial"/>
          <w:sz w:val="24"/>
          <w:szCs w:val="24"/>
        </w:rPr>
      </w:pPr>
      <w:r w:rsidRPr="002D542F">
        <w:rPr>
          <w:rFonts w:ascii="Arial" w:hAnsi="Arial" w:cs="Arial"/>
          <w:sz w:val="24"/>
          <w:szCs w:val="24"/>
        </w:rPr>
        <w:t>Those workplaces and service situations where there is contact with the public in Wales and the nature of that contact.</w:t>
      </w:r>
    </w:p>
    <w:p w:rsidR="00C91156" w:rsidRPr="00D56C99" w:rsidRDefault="00C91156" w:rsidP="00F1005B">
      <w:pPr>
        <w:numPr>
          <w:ilvl w:val="0"/>
          <w:numId w:val="96"/>
        </w:numPr>
        <w:tabs>
          <w:tab w:val="left" w:pos="1843"/>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1843" w:hanging="425"/>
        <w:jc w:val="both"/>
        <w:rPr>
          <w:rFonts w:ascii="Arial" w:hAnsi="Arial" w:cs="Arial"/>
          <w:sz w:val="24"/>
          <w:szCs w:val="24"/>
        </w:rPr>
      </w:pPr>
      <w:r w:rsidRPr="002D542F">
        <w:rPr>
          <w:rFonts w:ascii="Arial" w:hAnsi="Arial" w:cs="Arial"/>
          <w:sz w:val="24"/>
          <w:szCs w:val="24"/>
        </w:rPr>
        <w:t>The bilingual skills of existing staff and to what extent staff would be interested in learning or upgrading their skills.</w:t>
      </w:r>
    </w:p>
    <w:p w:rsidR="00C91156" w:rsidRPr="00D56C99" w:rsidRDefault="00C91156" w:rsidP="00F1005B">
      <w:pPr>
        <w:numPr>
          <w:ilvl w:val="0"/>
          <w:numId w:val="97"/>
        </w:numPr>
        <w:spacing w:after="120" w:line="360" w:lineRule="auto"/>
        <w:ind w:left="709" w:hanging="709"/>
        <w:jc w:val="both"/>
        <w:rPr>
          <w:rFonts w:ascii="Arial" w:hAnsi="Arial" w:cs="Arial"/>
          <w:sz w:val="24"/>
          <w:szCs w:val="24"/>
        </w:rPr>
      </w:pPr>
      <w:r w:rsidRPr="00D56C99">
        <w:rPr>
          <w:rFonts w:ascii="Arial" w:hAnsi="Arial" w:cs="Arial"/>
          <w:sz w:val="24"/>
          <w:szCs w:val="24"/>
        </w:rPr>
        <w:t>Having conducted and analysed the above survey, Cambrian Training Company will identify those posts which the ability to communicate in Welsh is essential, desirable or is not deemed required as a skill.  Job descriptions will then be formulated.</w:t>
      </w:r>
    </w:p>
    <w:p w:rsidR="00C91156" w:rsidRDefault="00C91156" w:rsidP="00F1005B">
      <w:pPr>
        <w:numPr>
          <w:ilvl w:val="0"/>
          <w:numId w:val="98"/>
        </w:numPr>
        <w:spacing w:after="120" w:line="360" w:lineRule="auto"/>
        <w:ind w:left="709" w:hanging="709"/>
        <w:jc w:val="both"/>
        <w:rPr>
          <w:rFonts w:ascii="Arial" w:hAnsi="Arial" w:cs="Arial"/>
          <w:sz w:val="24"/>
          <w:szCs w:val="24"/>
        </w:rPr>
      </w:pPr>
      <w:r w:rsidRPr="002D542F">
        <w:rPr>
          <w:rFonts w:ascii="Arial" w:hAnsi="Arial" w:cs="Arial"/>
          <w:sz w:val="24"/>
          <w:szCs w:val="24"/>
        </w:rPr>
        <w:t xml:space="preserve">All new posts and all existing posts which fall vacant will be considered in light of the future Linguistic Skills Strategy of this Scheme. In doing so, the Company will be conscious of the need to take every opportunity to rectify any deficiencies in Welsh language skills which will </w:t>
      </w:r>
      <w:proofErr w:type="spellStart"/>
      <w:proofErr w:type="gramStart"/>
      <w:r w:rsidRPr="002D542F">
        <w:rPr>
          <w:rFonts w:ascii="Arial" w:hAnsi="Arial" w:cs="Arial"/>
          <w:sz w:val="24"/>
          <w:szCs w:val="24"/>
        </w:rPr>
        <w:t>effect</w:t>
      </w:r>
      <w:proofErr w:type="spellEnd"/>
      <w:proofErr w:type="gramEnd"/>
      <w:r w:rsidRPr="002D542F">
        <w:rPr>
          <w:rFonts w:ascii="Arial" w:hAnsi="Arial" w:cs="Arial"/>
          <w:sz w:val="24"/>
          <w:szCs w:val="24"/>
        </w:rPr>
        <w:t xml:space="preserve"> the delivery of the Company’s Welsh language service provision.</w:t>
      </w:r>
    </w:p>
    <w:p w:rsidR="00C91156" w:rsidRDefault="00C91156" w:rsidP="00F1005B">
      <w:pPr>
        <w:numPr>
          <w:ilvl w:val="0"/>
          <w:numId w:val="98"/>
        </w:numPr>
        <w:spacing w:after="120" w:line="360" w:lineRule="auto"/>
        <w:ind w:left="709" w:hanging="709"/>
        <w:jc w:val="both"/>
        <w:rPr>
          <w:rFonts w:ascii="Arial" w:hAnsi="Arial" w:cs="Arial"/>
          <w:sz w:val="24"/>
          <w:szCs w:val="24"/>
        </w:rPr>
      </w:pPr>
      <w:r w:rsidRPr="002D542F">
        <w:rPr>
          <w:rFonts w:ascii="Arial" w:hAnsi="Arial" w:cs="Arial"/>
          <w:sz w:val="24"/>
          <w:szCs w:val="24"/>
        </w:rPr>
        <w:t xml:space="preserve">Whilst committing to monitoring progress in implementing the Scheme, Cambrian Training Company will </w:t>
      </w:r>
      <w:proofErr w:type="gramStart"/>
      <w:r w:rsidRPr="002D542F">
        <w:rPr>
          <w:rFonts w:ascii="Arial" w:hAnsi="Arial" w:cs="Arial"/>
          <w:sz w:val="24"/>
          <w:szCs w:val="24"/>
        </w:rPr>
        <w:t>take action</w:t>
      </w:r>
      <w:proofErr w:type="gramEnd"/>
      <w:r w:rsidRPr="002D542F">
        <w:rPr>
          <w:rFonts w:ascii="Arial" w:hAnsi="Arial" w:cs="Arial"/>
          <w:sz w:val="24"/>
          <w:szCs w:val="24"/>
        </w:rPr>
        <w:t xml:space="preserve"> should the numbers of Welsh speakers in the Scheme-related posts begin to decrease.</w:t>
      </w:r>
    </w:p>
    <w:p w:rsidR="002F785A" w:rsidRDefault="002F785A" w:rsidP="007D4CE5">
      <w:pPr>
        <w:spacing w:after="120" w:line="360" w:lineRule="auto"/>
        <w:ind w:left="709"/>
        <w:jc w:val="both"/>
        <w:rPr>
          <w:rFonts w:ascii="Arial" w:hAnsi="Arial" w:cs="Arial"/>
          <w:sz w:val="24"/>
          <w:szCs w:val="24"/>
        </w:rPr>
      </w:pPr>
    </w:p>
    <w:p w:rsidR="000A67D0" w:rsidRPr="007C5187" w:rsidRDefault="000A67D0" w:rsidP="000A67D0">
      <w:pPr>
        <w:spacing w:line="276" w:lineRule="auto"/>
        <w:ind w:left="709"/>
        <w:jc w:val="both"/>
        <w:rPr>
          <w:rFonts w:ascii="Arial" w:hAnsi="Arial" w:cs="Arial"/>
          <w:sz w:val="24"/>
          <w:szCs w:val="24"/>
        </w:rPr>
      </w:pPr>
    </w:p>
    <w:p w:rsidR="00C91156" w:rsidRPr="00B26397" w:rsidRDefault="00C91156" w:rsidP="00F1005B">
      <w:pPr>
        <w:numPr>
          <w:ilvl w:val="0"/>
          <w:numId w:val="70"/>
        </w:numPr>
        <w:spacing w:line="360" w:lineRule="auto"/>
        <w:ind w:left="709" w:hanging="709"/>
        <w:jc w:val="both"/>
        <w:rPr>
          <w:rFonts w:ascii="Arial" w:hAnsi="Arial" w:cs="Arial"/>
          <w:b/>
          <w:bCs/>
          <w:sz w:val="24"/>
          <w:szCs w:val="24"/>
          <w:u w:val="single"/>
        </w:rPr>
      </w:pPr>
      <w:r w:rsidRPr="00B26397">
        <w:rPr>
          <w:rFonts w:ascii="Arial" w:hAnsi="Arial" w:cs="Arial"/>
          <w:b/>
          <w:bCs/>
          <w:sz w:val="24"/>
          <w:szCs w:val="24"/>
          <w:u w:val="single"/>
        </w:rPr>
        <w:t>Learning Welsh</w:t>
      </w:r>
    </w:p>
    <w:p w:rsidR="00C91156" w:rsidRDefault="00C91156" w:rsidP="00F1005B">
      <w:pPr>
        <w:numPr>
          <w:ilvl w:val="0"/>
          <w:numId w:val="72"/>
        </w:numPr>
        <w:spacing w:after="120" w:line="360" w:lineRule="auto"/>
        <w:ind w:left="709" w:hanging="709"/>
        <w:jc w:val="both"/>
        <w:rPr>
          <w:rFonts w:ascii="Arial" w:hAnsi="Arial" w:cs="Arial"/>
          <w:sz w:val="24"/>
          <w:szCs w:val="24"/>
        </w:rPr>
      </w:pPr>
      <w:r>
        <w:rPr>
          <w:rFonts w:ascii="Arial" w:hAnsi="Arial" w:cs="Arial"/>
          <w:sz w:val="24"/>
          <w:szCs w:val="24"/>
        </w:rPr>
        <w:lastRenderedPageBreak/>
        <w:tab/>
      </w:r>
      <w:r w:rsidRPr="002D542F">
        <w:rPr>
          <w:rFonts w:ascii="Arial" w:hAnsi="Arial" w:cs="Arial"/>
          <w:sz w:val="24"/>
          <w:szCs w:val="24"/>
        </w:rPr>
        <w:t>The ability to communicate in Welsh according to various degrees of capability and in various service situations is essential to the success of this Scheme. Cambrian Training Company also recognises that the ability to understand and use the Welsh language in the workplace on a daily basis is a very valuable skill which can assist its staff in providing a comprehensive service for the Welsh speaking public.</w:t>
      </w:r>
    </w:p>
    <w:p w:rsidR="00C91156" w:rsidRDefault="00C91156" w:rsidP="00F1005B">
      <w:pPr>
        <w:numPr>
          <w:ilvl w:val="0"/>
          <w:numId w:val="72"/>
        </w:numPr>
        <w:spacing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Cambrian Training Company will support the implementation of this Scheme by encouraging and supporting members of staff who wish to learn Welsh or improve their ability to speak Welsh.</w:t>
      </w:r>
    </w:p>
    <w:p w:rsidR="00C91156" w:rsidRDefault="00C91156" w:rsidP="00F1005B">
      <w:pPr>
        <w:numPr>
          <w:ilvl w:val="0"/>
          <w:numId w:val="72"/>
        </w:numPr>
        <w:spacing w:before="120"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Cambrian Training Company will arrange learning and training programmes that focus on workplaces and posts which are important to the implementation of the Scheme. Such courses will be available for beginners and for those who wish to improve their oral and written proficiency in the language and any costs will be borne by the Company</w:t>
      </w:r>
    </w:p>
    <w:p w:rsidR="00C91156" w:rsidRPr="00D56C99" w:rsidRDefault="00C91156" w:rsidP="00F1005B">
      <w:pPr>
        <w:numPr>
          <w:ilvl w:val="0"/>
          <w:numId w:val="72"/>
        </w:numPr>
        <w:spacing w:before="120"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Although providing a bilingual service at the moment, Cambrian Training Company will sustain and develop this service by allocating financial resources towards individuals learning Welsh and providing dictionaries and other reference material.</w:t>
      </w:r>
    </w:p>
    <w:p w:rsidR="00C91156" w:rsidRDefault="00C91156" w:rsidP="00D56C99">
      <w:pPr>
        <w:spacing w:line="360" w:lineRule="auto"/>
        <w:ind w:left="709"/>
        <w:jc w:val="both"/>
        <w:rPr>
          <w:rFonts w:ascii="Arial" w:hAnsi="Arial" w:cs="Arial"/>
          <w:b/>
          <w:bCs/>
          <w:sz w:val="24"/>
          <w:szCs w:val="24"/>
          <w:u w:val="single"/>
        </w:rPr>
      </w:pPr>
    </w:p>
    <w:p w:rsidR="00C91156" w:rsidRPr="00B26397" w:rsidRDefault="00C91156" w:rsidP="00F1005B">
      <w:pPr>
        <w:numPr>
          <w:ilvl w:val="0"/>
          <w:numId w:val="70"/>
        </w:numPr>
        <w:spacing w:line="360" w:lineRule="auto"/>
        <w:ind w:left="709" w:hanging="709"/>
        <w:jc w:val="both"/>
        <w:rPr>
          <w:rFonts w:ascii="Arial" w:hAnsi="Arial" w:cs="Arial"/>
          <w:b/>
          <w:bCs/>
          <w:sz w:val="24"/>
          <w:szCs w:val="24"/>
          <w:u w:val="single"/>
        </w:rPr>
      </w:pPr>
      <w:r w:rsidRPr="00B26397">
        <w:rPr>
          <w:rFonts w:ascii="Arial" w:hAnsi="Arial" w:cs="Arial"/>
          <w:b/>
          <w:bCs/>
          <w:sz w:val="24"/>
          <w:szCs w:val="24"/>
          <w:u w:val="single"/>
        </w:rPr>
        <w:t>Recruitment</w:t>
      </w:r>
    </w:p>
    <w:p w:rsidR="00C91156" w:rsidRDefault="00C91156" w:rsidP="004D2C94">
      <w:pPr>
        <w:numPr>
          <w:ilvl w:val="0"/>
          <w:numId w:val="73"/>
        </w:numPr>
        <w:spacing w:line="360" w:lineRule="auto"/>
        <w:ind w:left="709" w:hanging="709"/>
        <w:jc w:val="both"/>
        <w:rPr>
          <w:rFonts w:ascii="Arial" w:hAnsi="Arial" w:cs="Arial"/>
          <w:sz w:val="24"/>
          <w:szCs w:val="24"/>
        </w:rPr>
      </w:pPr>
      <w:r w:rsidRPr="002D542F">
        <w:rPr>
          <w:rFonts w:ascii="Arial" w:hAnsi="Arial" w:cs="Arial"/>
          <w:sz w:val="24"/>
          <w:szCs w:val="24"/>
        </w:rPr>
        <w:t>When recruiting staff, Cambrian Training Company will publicise the fact that Welsh speakers will be welcomed to join its workforce</w:t>
      </w:r>
      <w:r>
        <w:rPr>
          <w:rFonts w:ascii="Arial" w:hAnsi="Arial" w:cs="Arial"/>
          <w:sz w:val="24"/>
          <w:szCs w:val="24"/>
        </w:rPr>
        <w:t xml:space="preserve"> in any job vacancies that occur within the adverts in newspapers and on the Website and then its job descriptions</w:t>
      </w:r>
      <w:r w:rsidRPr="002D542F">
        <w:rPr>
          <w:rFonts w:ascii="Arial" w:hAnsi="Arial" w:cs="Arial"/>
          <w:sz w:val="24"/>
          <w:szCs w:val="24"/>
        </w:rPr>
        <w:t>.</w:t>
      </w:r>
    </w:p>
    <w:p w:rsidR="00C91156" w:rsidRDefault="00C91156" w:rsidP="00F1005B">
      <w:pPr>
        <w:numPr>
          <w:ilvl w:val="0"/>
          <w:numId w:val="73"/>
        </w:numPr>
        <w:spacing w:before="120" w:line="360" w:lineRule="auto"/>
        <w:ind w:left="709" w:hanging="709"/>
        <w:jc w:val="both"/>
        <w:rPr>
          <w:rFonts w:ascii="Arial" w:hAnsi="Arial" w:cs="Arial"/>
          <w:sz w:val="24"/>
          <w:szCs w:val="24"/>
        </w:rPr>
      </w:pPr>
      <w:r w:rsidRPr="002D542F">
        <w:rPr>
          <w:rFonts w:ascii="Arial" w:hAnsi="Arial" w:cs="Arial"/>
          <w:sz w:val="24"/>
          <w:szCs w:val="24"/>
        </w:rPr>
        <w:t xml:space="preserve">Cambrian Training Company will then seek access to sufficient and appropriately skilled Welsh speakers in order to facilitate the implementation of this Scheme. All recruitment advertisements for any post requiring Welsh language skills, together with the relevant job descriptions or details, will be drafted in such a way as to identify clearly the linguistic requirements of each post in accordance with paragraphs </w:t>
      </w:r>
      <w:r>
        <w:rPr>
          <w:rFonts w:ascii="Arial" w:hAnsi="Arial" w:cs="Arial"/>
          <w:sz w:val="24"/>
          <w:szCs w:val="24"/>
        </w:rPr>
        <w:t>8.1.3</w:t>
      </w:r>
      <w:r w:rsidRPr="002D542F">
        <w:rPr>
          <w:rFonts w:ascii="Arial" w:hAnsi="Arial" w:cs="Arial"/>
          <w:sz w:val="24"/>
          <w:szCs w:val="24"/>
        </w:rPr>
        <w:t xml:space="preserve">. and </w:t>
      </w:r>
      <w:r>
        <w:rPr>
          <w:rFonts w:ascii="Arial" w:hAnsi="Arial" w:cs="Arial"/>
          <w:sz w:val="24"/>
          <w:szCs w:val="24"/>
        </w:rPr>
        <w:t>8.1.4.</w:t>
      </w:r>
      <w:r w:rsidRPr="002D542F">
        <w:rPr>
          <w:rFonts w:ascii="Arial" w:hAnsi="Arial" w:cs="Arial"/>
          <w:sz w:val="24"/>
          <w:szCs w:val="24"/>
        </w:rPr>
        <w:t xml:space="preserve"> above.</w:t>
      </w:r>
    </w:p>
    <w:p w:rsidR="00C91156" w:rsidRDefault="00C91156" w:rsidP="00F1005B">
      <w:pPr>
        <w:numPr>
          <w:ilvl w:val="0"/>
          <w:numId w:val="73"/>
        </w:numPr>
        <w:spacing w:before="120" w:line="360" w:lineRule="auto"/>
        <w:ind w:left="709" w:hanging="709"/>
        <w:jc w:val="both"/>
        <w:rPr>
          <w:rFonts w:ascii="Arial" w:hAnsi="Arial" w:cs="Arial"/>
          <w:sz w:val="24"/>
          <w:szCs w:val="24"/>
        </w:rPr>
      </w:pPr>
      <w:r w:rsidRPr="002D542F">
        <w:rPr>
          <w:rFonts w:ascii="Arial" w:hAnsi="Arial" w:cs="Arial"/>
          <w:sz w:val="24"/>
          <w:szCs w:val="24"/>
        </w:rPr>
        <w:t xml:space="preserve">It may on occasion be necessary, where difficulty has been experienced in recruiting staff with the necessary skills, to appoint a non-Welsh speaker to a post where the ability to speak Welsh is </w:t>
      </w:r>
      <w:r w:rsidRPr="00B26397">
        <w:rPr>
          <w:rFonts w:ascii="Arial" w:hAnsi="Arial" w:cs="Arial"/>
          <w:sz w:val="24"/>
          <w:szCs w:val="24"/>
        </w:rPr>
        <w:t>essential</w:t>
      </w:r>
      <w:r w:rsidRPr="002D542F">
        <w:rPr>
          <w:rFonts w:ascii="Arial" w:hAnsi="Arial" w:cs="Arial"/>
          <w:sz w:val="24"/>
          <w:szCs w:val="24"/>
        </w:rPr>
        <w:t xml:space="preserve">. However, such posts will be advertised and offered on the understanding that non-Welsh speakers will need, as condition of employment, to learn Welsh and attain a satisfactory level of fluency within a </w:t>
      </w:r>
      <w:r w:rsidRPr="002D542F">
        <w:rPr>
          <w:rFonts w:ascii="Arial" w:hAnsi="Arial" w:cs="Arial"/>
          <w:sz w:val="24"/>
          <w:szCs w:val="24"/>
        </w:rPr>
        <w:lastRenderedPageBreak/>
        <w:t>specified reasonable timescale. The level of fluency specified will be that which is required to fulfil the responsibilities of the post, and this will be made clear to applicants in the job details, as will the Company’s support for learning the language.</w:t>
      </w:r>
    </w:p>
    <w:p w:rsidR="00C91156" w:rsidRDefault="00C91156" w:rsidP="00F1005B">
      <w:pPr>
        <w:numPr>
          <w:ilvl w:val="0"/>
          <w:numId w:val="73"/>
        </w:numPr>
        <w:spacing w:before="120" w:line="360" w:lineRule="auto"/>
        <w:ind w:left="709" w:hanging="709"/>
        <w:jc w:val="both"/>
        <w:rPr>
          <w:rFonts w:ascii="Arial" w:hAnsi="Arial" w:cs="Arial"/>
          <w:sz w:val="24"/>
          <w:szCs w:val="24"/>
        </w:rPr>
      </w:pPr>
      <w:r w:rsidRPr="002D542F">
        <w:rPr>
          <w:rFonts w:ascii="Arial" w:hAnsi="Arial" w:cs="Arial"/>
          <w:sz w:val="24"/>
          <w:szCs w:val="24"/>
        </w:rPr>
        <w:t>In all arrangements of this nature, Cambrian Training Company will provide the time and support necessary to enable the member of staff to meet the condition and will ensure that the member of staff is not disadvantaged in other ways as a result of meeting this condition. The learning programme will be structured and regularly monitored to ensure that both employer and employee are honouring the commitment. This will be part of ensuring that the Company has an adequate number of Welsh speakers in post to deliver the services outlined in this Scheme.</w:t>
      </w:r>
    </w:p>
    <w:p w:rsidR="00C91156" w:rsidRDefault="00C91156" w:rsidP="00F1005B">
      <w:pPr>
        <w:numPr>
          <w:ilvl w:val="0"/>
          <w:numId w:val="73"/>
        </w:numPr>
        <w:spacing w:before="120" w:line="360" w:lineRule="auto"/>
        <w:ind w:left="709" w:hanging="709"/>
        <w:jc w:val="both"/>
        <w:rPr>
          <w:rFonts w:ascii="Arial" w:hAnsi="Arial" w:cs="Arial"/>
          <w:sz w:val="24"/>
          <w:szCs w:val="24"/>
        </w:rPr>
      </w:pPr>
      <w:r w:rsidRPr="002D542F">
        <w:rPr>
          <w:rFonts w:ascii="Arial" w:hAnsi="Arial" w:cs="Arial"/>
          <w:sz w:val="24"/>
          <w:szCs w:val="24"/>
        </w:rPr>
        <w:t>As a result, Cambrian Training Company will treat linguistic skills in exactly the same manner as any other professional skill required to fulfil the responsibilities of a post and subject to review within an agreed period. The condition of employment must therefore be respected and implemented as strictly as any other condition of employment for the post, and the Company will review the standard of achievement at the end of the specified period following the appointment.</w:t>
      </w:r>
    </w:p>
    <w:p w:rsidR="00C91156" w:rsidRDefault="00C91156" w:rsidP="00F1005B">
      <w:pPr>
        <w:numPr>
          <w:ilvl w:val="0"/>
          <w:numId w:val="73"/>
        </w:numPr>
        <w:spacing w:before="120" w:line="360" w:lineRule="auto"/>
        <w:ind w:left="709" w:hanging="709"/>
        <w:jc w:val="both"/>
        <w:rPr>
          <w:rFonts w:ascii="Arial" w:hAnsi="Arial" w:cs="Arial"/>
          <w:sz w:val="24"/>
          <w:szCs w:val="24"/>
        </w:rPr>
      </w:pPr>
      <w:r w:rsidRPr="002D542F">
        <w:rPr>
          <w:rFonts w:ascii="Arial" w:hAnsi="Arial" w:cs="Arial"/>
          <w:sz w:val="24"/>
          <w:szCs w:val="24"/>
        </w:rPr>
        <w:t>Cambrian Training Company will ensure an appropriate percentage of Welsh speakers among its workforce so that service users may exercise language choice in communicating at all levels.</w:t>
      </w:r>
    </w:p>
    <w:p w:rsidR="00C91156" w:rsidRDefault="00C91156" w:rsidP="004C411C">
      <w:pPr>
        <w:spacing w:before="120" w:line="360" w:lineRule="auto"/>
        <w:jc w:val="both"/>
        <w:rPr>
          <w:rFonts w:ascii="Arial" w:hAnsi="Arial" w:cs="Arial"/>
          <w:sz w:val="24"/>
          <w:szCs w:val="24"/>
        </w:rPr>
      </w:pPr>
    </w:p>
    <w:p w:rsidR="00C91156" w:rsidRPr="00B26397" w:rsidRDefault="00C91156" w:rsidP="00F1005B">
      <w:pPr>
        <w:numPr>
          <w:ilvl w:val="0"/>
          <w:numId w:val="70"/>
        </w:numPr>
        <w:spacing w:line="360" w:lineRule="auto"/>
        <w:ind w:left="709" w:hanging="709"/>
        <w:jc w:val="both"/>
        <w:rPr>
          <w:rFonts w:ascii="Arial" w:hAnsi="Arial" w:cs="Arial"/>
          <w:b/>
          <w:bCs/>
          <w:sz w:val="24"/>
          <w:szCs w:val="24"/>
          <w:u w:val="single"/>
        </w:rPr>
      </w:pPr>
      <w:r w:rsidRPr="00B26397">
        <w:rPr>
          <w:rFonts w:ascii="Arial" w:hAnsi="Arial" w:cs="Arial"/>
          <w:b/>
          <w:bCs/>
          <w:sz w:val="24"/>
          <w:szCs w:val="24"/>
          <w:u w:val="single"/>
        </w:rPr>
        <w:t>Vocational Training</w:t>
      </w:r>
    </w:p>
    <w:p w:rsidR="00C91156" w:rsidRDefault="00C91156" w:rsidP="00F1005B">
      <w:pPr>
        <w:numPr>
          <w:ilvl w:val="0"/>
          <w:numId w:val="74"/>
        </w:numPr>
        <w:spacing w:before="120" w:line="360" w:lineRule="auto"/>
        <w:ind w:left="709" w:hanging="709"/>
        <w:jc w:val="both"/>
        <w:rPr>
          <w:rFonts w:ascii="Arial" w:hAnsi="Arial" w:cs="Arial"/>
          <w:sz w:val="24"/>
          <w:szCs w:val="24"/>
        </w:rPr>
      </w:pPr>
      <w:r w:rsidRPr="002D542F">
        <w:rPr>
          <w:rFonts w:ascii="Arial" w:hAnsi="Arial" w:cs="Arial"/>
          <w:sz w:val="24"/>
          <w:szCs w:val="24"/>
        </w:rPr>
        <w:t>Cambrian Training Company is committed to developing the ability of its staff to operate through the medium of Welsh so that they may become accustomed to dealing with their professional areas of activity with the public in Welsh.</w:t>
      </w:r>
    </w:p>
    <w:p w:rsidR="00C91156" w:rsidRDefault="00C91156" w:rsidP="00F1005B">
      <w:pPr>
        <w:numPr>
          <w:ilvl w:val="0"/>
          <w:numId w:val="74"/>
        </w:numPr>
        <w:spacing w:before="120"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In order to realise this commitment, Cambrian Training Company will assess the need for vocational training through the medium of Welsh before providing vocational training to facilitate the implementation of the Scheme.</w:t>
      </w:r>
    </w:p>
    <w:p w:rsidR="00C91156" w:rsidRDefault="00C91156" w:rsidP="00F1005B">
      <w:pPr>
        <w:numPr>
          <w:ilvl w:val="0"/>
          <w:numId w:val="74"/>
        </w:numPr>
        <w:spacing w:before="120" w:line="360" w:lineRule="auto"/>
        <w:ind w:left="709" w:hanging="709"/>
        <w:jc w:val="both"/>
        <w:rPr>
          <w:rFonts w:ascii="Arial" w:hAnsi="Arial" w:cs="Arial"/>
          <w:sz w:val="24"/>
          <w:szCs w:val="24"/>
        </w:rPr>
      </w:pPr>
      <w:r w:rsidRPr="002D542F">
        <w:rPr>
          <w:rFonts w:ascii="Arial" w:hAnsi="Arial" w:cs="Arial"/>
          <w:sz w:val="24"/>
          <w:szCs w:val="24"/>
        </w:rPr>
        <w:t>Given the nature of the Company’s work, it will implement these commitments by conversational, word processing and telephone skills.</w:t>
      </w:r>
    </w:p>
    <w:p w:rsidR="00C91156" w:rsidRPr="002D542F" w:rsidRDefault="00C91156" w:rsidP="00031E9C">
      <w:pPr>
        <w:spacing w:line="360" w:lineRule="auto"/>
        <w:jc w:val="both"/>
        <w:rPr>
          <w:rFonts w:ascii="Arial" w:hAnsi="Arial" w:cs="Arial"/>
          <w:b/>
          <w:bCs/>
          <w:sz w:val="24"/>
          <w:szCs w:val="24"/>
        </w:rPr>
      </w:pPr>
    </w:p>
    <w:p w:rsidR="00C91156" w:rsidRPr="00011F02" w:rsidRDefault="00C91156" w:rsidP="00F1005B">
      <w:pPr>
        <w:numPr>
          <w:ilvl w:val="0"/>
          <w:numId w:val="75"/>
        </w:numPr>
        <w:spacing w:line="360" w:lineRule="auto"/>
        <w:ind w:left="709" w:hanging="709"/>
        <w:jc w:val="both"/>
        <w:rPr>
          <w:rFonts w:ascii="Arial" w:hAnsi="Arial" w:cs="Arial"/>
          <w:b/>
          <w:bCs/>
          <w:sz w:val="24"/>
          <w:szCs w:val="24"/>
          <w:highlight w:val="lightGray"/>
          <w:u w:val="single"/>
        </w:rPr>
      </w:pPr>
      <w:r w:rsidRPr="00011F02">
        <w:rPr>
          <w:rFonts w:ascii="Arial" w:hAnsi="Arial" w:cs="Arial"/>
          <w:b/>
          <w:bCs/>
          <w:sz w:val="24"/>
          <w:szCs w:val="24"/>
          <w:highlight w:val="lightGray"/>
          <w:u w:val="single"/>
        </w:rPr>
        <w:t>ADMINISTRATIVE ARRANGEMENTS</w:t>
      </w:r>
    </w:p>
    <w:p w:rsidR="00C91156" w:rsidRDefault="00C91156" w:rsidP="00F1005B">
      <w:pPr>
        <w:numPr>
          <w:ilvl w:val="0"/>
          <w:numId w:val="76"/>
        </w:numPr>
        <w:spacing w:line="360" w:lineRule="auto"/>
        <w:ind w:left="709" w:hanging="709"/>
        <w:jc w:val="both"/>
        <w:rPr>
          <w:rFonts w:ascii="Arial" w:hAnsi="Arial" w:cs="Arial"/>
          <w:sz w:val="24"/>
          <w:szCs w:val="24"/>
        </w:rPr>
      </w:pPr>
      <w:r w:rsidRPr="00B26397">
        <w:rPr>
          <w:rFonts w:ascii="Arial" w:hAnsi="Arial" w:cs="Arial"/>
          <w:b/>
          <w:bCs/>
          <w:sz w:val="24"/>
          <w:szCs w:val="24"/>
        </w:rPr>
        <w:lastRenderedPageBreak/>
        <w:t>Authority</w:t>
      </w:r>
      <w:r w:rsidRPr="00B26397">
        <w:rPr>
          <w:rFonts w:ascii="Arial" w:hAnsi="Arial" w:cs="Arial"/>
          <w:sz w:val="24"/>
          <w:szCs w:val="24"/>
        </w:rPr>
        <w:t xml:space="preserve">: </w:t>
      </w:r>
      <w:r w:rsidRPr="002D542F">
        <w:rPr>
          <w:rFonts w:ascii="Arial" w:hAnsi="Arial" w:cs="Arial"/>
          <w:sz w:val="24"/>
          <w:szCs w:val="24"/>
        </w:rPr>
        <w:t xml:space="preserve">Cambrian Training Company confirms that the Welsh Language Scheme and all the measures herein have been approved at the highest level and will carry the full central and regional authority of the organisation as they are implemented. </w:t>
      </w:r>
    </w:p>
    <w:p w:rsidR="00C91156" w:rsidRDefault="00C91156" w:rsidP="00F1005B">
      <w:pPr>
        <w:numPr>
          <w:ilvl w:val="0"/>
          <w:numId w:val="76"/>
        </w:numPr>
        <w:spacing w:before="120" w:line="360" w:lineRule="auto"/>
        <w:ind w:left="709" w:hanging="709"/>
        <w:jc w:val="both"/>
        <w:rPr>
          <w:rFonts w:ascii="Arial" w:hAnsi="Arial" w:cs="Arial"/>
          <w:sz w:val="24"/>
          <w:szCs w:val="24"/>
        </w:rPr>
      </w:pPr>
      <w:r w:rsidRPr="00B26397">
        <w:rPr>
          <w:rFonts w:ascii="Arial" w:hAnsi="Arial" w:cs="Arial"/>
          <w:b/>
          <w:bCs/>
          <w:sz w:val="24"/>
          <w:szCs w:val="24"/>
        </w:rPr>
        <w:t>Responsibility</w:t>
      </w:r>
      <w:r w:rsidRPr="00B26397">
        <w:rPr>
          <w:rFonts w:ascii="Arial" w:hAnsi="Arial" w:cs="Arial"/>
          <w:sz w:val="24"/>
          <w:szCs w:val="24"/>
        </w:rPr>
        <w:t xml:space="preserve">: </w:t>
      </w:r>
      <w:r w:rsidRPr="002D542F">
        <w:rPr>
          <w:rFonts w:ascii="Arial" w:hAnsi="Arial" w:cs="Arial"/>
          <w:sz w:val="24"/>
          <w:szCs w:val="24"/>
        </w:rPr>
        <w:t>Cambrian Training Company will nominate the Finance Director to have the overall responsibility for the implementation and monitoring of the Scheme.</w:t>
      </w:r>
    </w:p>
    <w:p w:rsidR="00C91156" w:rsidRDefault="00C91156" w:rsidP="00F1005B">
      <w:pPr>
        <w:numPr>
          <w:ilvl w:val="0"/>
          <w:numId w:val="76"/>
        </w:numPr>
        <w:spacing w:before="120" w:line="360" w:lineRule="auto"/>
        <w:ind w:left="709" w:hanging="709"/>
        <w:jc w:val="both"/>
        <w:rPr>
          <w:rFonts w:ascii="Arial" w:hAnsi="Arial" w:cs="Arial"/>
          <w:sz w:val="24"/>
          <w:szCs w:val="24"/>
        </w:rPr>
      </w:pPr>
      <w:r w:rsidRPr="002D542F">
        <w:rPr>
          <w:rFonts w:ascii="Arial" w:hAnsi="Arial" w:cs="Arial"/>
          <w:sz w:val="24"/>
          <w:szCs w:val="24"/>
        </w:rPr>
        <w:t xml:space="preserve">The day-to-day management of the Scheme and responsibility for </w:t>
      </w:r>
      <w:proofErr w:type="gramStart"/>
      <w:r w:rsidRPr="002D542F">
        <w:rPr>
          <w:rFonts w:ascii="Arial" w:hAnsi="Arial" w:cs="Arial"/>
          <w:sz w:val="24"/>
          <w:szCs w:val="24"/>
        </w:rPr>
        <w:t>integrating  the</w:t>
      </w:r>
      <w:proofErr w:type="gramEnd"/>
      <w:r w:rsidRPr="002D542F">
        <w:rPr>
          <w:rFonts w:ascii="Arial" w:hAnsi="Arial" w:cs="Arial"/>
          <w:sz w:val="24"/>
          <w:szCs w:val="24"/>
        </w:rPr>
        <w:t xml:space="preserve"> Welsh  elements  of   the  service  wherever  that is  possible  within  its  usual  administrative  processes  will  then  be  the  responsibility of the Board of Directors. </w:t>
      </w:r>
    </w:p>
    <w:p w:rsidR="00C91156" w:rsidRDefault="00C91156" w:rsidP="00F1005B">
      <w:pPr>
        <w:numPr>
          <w:ilvl w:val="0"/>
          <w:numId w:val="76"/>
        </w:numPr>
        <w:spacing w:before="120" w:line="360" w:lineRule="auto"/>
        <w:ind w:left="709" w:hanging="709"/>
        <w:jc w:val="both"/>
        <w:rPr>
          <w:rFonts w:ascii="Arial" w:hAnsi="Arial" w:cs="Arial"/>
          <w:sz w:val="24"/>
          <w:szCs w:val="24"/>
        </w:rPr>
      </w:pPr>
      <w:r w:rsidRPr="00B26397">
        <w:rPr>
          <w:rFonts w:ascii="Arial" w:hAnsi="Arial" w:cs="Arial"/>
          <w:b/>
          <w:bCs/>
          <w:sz w:val="24"/>
          <w:szCs w:val="24"/>
          <w:u w:val="single"/>
        </w:rPr>
        <w:t>Instruction and Guidance</w:t>
      </w:r>
      <w:r w:rsidRPr="00B26397">
        <w:rPr>
          <w:rFonts w:ascii="Arial" w:hAnsi="Arial" w:cs="Arial"/>
          <w:sz w:val="24"/>
          <w:szCs w:val="24"/>
        </w:rPr>
        <w:t xml:space="preserve">: </w:t>
      </w:r>
      <w:r w:rsidRPr="002D542F">
        <w:rPr>
          <w:rFonts w:ascii="Arial" w:hAnsi="Arial" w:cs="Arial"/>
          <w:sz w:val="24"/>
          <w:szCs w:val="24"/>
        </w:rPr>
        <w:t xml:space="preserve">Cambrian Training Company will ensure that all staff will receive guidance on the Scheme and advice on what is expected of them.  </w:t>
      </w:r>
    </w:p>
    <w:p w:rsidR="00C91156" w:rsidRDefault="00C91156" w:rsidP="00F1005B">
      <w:pPr>
        <w:numPr>
          <w:ilvl w:val="0"/>
          <w:numId w:val="76"/>
        </w:numPr>
        <w:spacing w:before="120" w:line="360" w:lineRule="auto"/>
        <w:ind w:left="709" w:hanging="709"/>
        <w:jc w:val="both"/>
        <w:rPr>
          <w:rFonts w:ascii="Arial" w:hAnsi="Arial" w:cs="Arial"/>
          <w:sz w:val="24"/>
          <w:szCs w:val="24"/>
        </w:rPr>
      </w:pPr>
      <w:proofErr w:type="gramStart"/>
      <w:r w:rsidRPr="002D542F">
        <w:rPr>
          <w:rFonts w:ascii="Arial" w:hAnsi="Arial" w:cs="Arial"/>
          <w:sz w:val="24"/>
          <w:szCs w:val="24"/>
        </w:rPr>
        <w:t>All  internal</w:t>
      </w:r>
      <w:proofErr w:type="gramEnd"/>
      <w:r w:rsidRPr="002D542F">
        <w:rPr>
          <w:rFonts w:ascii="Arial" w:hAnsi="Arial" w:cs="Arial"/>
          <w:sz w:val="24"/>
          <w:szCs w:val="24"/>
        </w:rPr>
        <w:t xml:space="preserve"> and external  translators  used  by  Cambrian Training Company will  be  approved  and  suitably  qualified and able to provide a high quality service.</w:t>
      </w:r>
    </w:p>
    <w:p w:rsidR="00C91156" w:rsidRDefault="00C91156" w:rsidP="00CF7489">
      <w:pPr>
        <w:spacing w:line="360" w:lineRule="auto"/>
        <w:ind w:left="709"/>
        <w:jc w:val="both"/>
        <w:rPr>
          <w:rFonts w:ascii="Arial" w:hAnsi="Arial" w:cs="Arial"/>
          <w:b/>
          <w:bCs/>
          <w:sz w:val="24"/>
          <w:szCs w:val="24"/>
          <w:u w:val="single"/>
        </w:rPr>
      </w:pPr>
    </w:p>
    <w:p w:rsidR="00C91156" w:rsidRPr="00121B7B" w:rsidRDefault="00C91156" w:rsidP="00F1005B">
      <w:pPr>
        <w:numPr>
          <w:ilvl w:val="0"/>
          <w:numId w:val="75"/>
        </w:numPr>
        <w:spacing w:line="360" w:lineRule="auto"/>
        <w:ind w:left="709" w:hanging="709"/>
        <w:jc w:val="both"/>
        <w:rPr>
          <w:rFonts w:ascii="Arial" w:hAnsi="Arial" w:cs="Arial"/>
          <w:b/>
          <w:bCs/>
          <w:sz w:val="24"/>
          <w:szCs w:val="24"/>
          <w:highlight w:val="lightGray"/>
          <w:u w:val="single"/>
        </w:rPr>
      </w:pPr>
      <w:r w:rsidRPr="00121B7B">
        <w:rPr>
          <w:rFonts w:ascii="Arial" w:hAnsi="Arial" w:cs="Arial"/>
          <w:b/>
          <w:bCs/>
          <w:sz w:val="24"/>
          <w:szCs w:val="24"/>
          <w:highlight w:val="lightGray"/>
          <w:u w:val="single"/>
        </w:rPr>
        <w:t>SERVICES DELIVERED ON BEHALF OF CAMBRIAN TRAINING COMPANY BY THIRD PARTIES</w:t>
      </w:r>
    </w:p>
    <w:p w:rsidR="00C91156" w:rsidRDefault="00C91156" w:rsidP="00F1005B">
      <w:pPr>
        <w:numPr>
          <w:ilvl w:val="0"/>
          <w:numId w:val="77"/>
        </w:numPr>
        <w:spacing w:before="120" w:line="360" w:lineRule="auto"/>
        <w:ind w:left="709" w:hanging="709"/>
        <w:jc w:val="both"/>
        <w:rPr>
          <w:rFonts w:ascii="Arial" w:hAnsi="Arial" w:cs="Arial"/>
          <w:sz w:val="24"/>
          <w:szCs w:val="24"/>
        </w:rPr>
      </w:pPr>
      <w:r w:rsidRPr="002D542F">
        <w:rPr>
          <w:rFonts w:ascii="Arial" w:hAnsi="Arial" w:cs="Arial"/>
          <w:sz w:val="24"/>
          <w:szCs w:val="24"/>
        </w:rPr>
        <w:t>Cambrian Training Company will ensure that any agreements or arrangements made with third parties which relate to the provision of services to the public in Wales are consistent with the terms of this Language Scheme.  This includes any new or existing services which are contracted out.</w:t>
      </w:r>
      <w:r w:rsidRPr="002D542F">
        <w:rPr>
          <w:rFonts w:ascii="Arial" w:hAnsi="Arial" w:cs="Arial"/>
          <w:sz w:val="24"/>
          <w:szCs w:val="24"/>
        </w:rPr>
        <w:tab/>
      </w:r>
    </w:p>
    <w:p w:rsidR="00C91156" w:rsidRDefault="00C91156" w:rsidP="00F1005B">
      <w:pPr>
        <w:numPr>
          <w:ilvl w:val="0"/>
          <w:numId w:val="77"/>
        </w:numPr>
        <w:spacing w:before="120" w:line="360" w:lineRule="auto"/>
        <w:ind w:left="709" w:hanging="709"/>
        <w:jc w:val="both"/>
        <w:rPr>
          <w:rFonts w:ascii="Arial" w:hAnsi="Arial" w:cs="Arial"/>
          <w:sz w:val="24"/>
          <w:szCs w:val="24"/>
        </w:rPr>
      </w:pPr>
      <w:r w:rsidRPr="002D542F">
        <w:rPr>
          <w:rFonts w:ascii="Arial" w:hAnsi="Arial" w:cs="Arial"/>
          <w:sz w:val="24"/>
          <w:szCs w:val="24"/>
        </w:rPr>
        <w:t>Cambrian Training Company will also ensure through contracting arrangements that the agent, contractor or subcontractor can, will and does implement any applicable elements of Cambrian Training Company’s own Scheme when providing services to the public on its behalf or under its supervision.</w:t>
      </w:r>
      <w:r w:rsidRPr="002D542F">
        <w:rPr>
          <w:rFonts w:ascii="Arial" w:hAnsi="Arial" w:cs="Arial"/>
          <w:sz w:val="24"/>
          <w:szCs w:val="24"/>
        </w:rPr>
        <w:tab/>
      </w:r>
    </w:p>
    <w:p w:rsidR="00C91156" w:rsidRDefault="00C91156" w:rsidP="00F1005B">
      <w:pPr>
        <w:numPr>
          <w:ilvl w:val="0"/>
          <w:numId w:val="77"/>
        </w:numPr>
        <w:spacing w:before="120" w:line="360" w:lineRule="auto"/>
        <w:ind w:left="709" w:hanging="709"/>
        <w:jc w:val="both"/>
        <w:rPr>
          <w:rFonts w:ascii="Arial" w:hAnsi="Arial" w:cs="Arial"/>
          <w:sz w:val="24"/>
          <w:szCs w:val="24"/>
        </w:rPr>
      </w:pPr>
      <w:r w:rsidRPr="002D542F">
        <w:rPr>
          <w:rFonts w:ascii="Arial" w:hAnsi="Arial" w:cs="Arial"/>
          <w:sz w:val="24"/>
          <w:szCs w:val="24"/>
        </w:rPr>
        <w:t>Cambrian Training Company will work with providers to encourage the   implementation of their own Welsh Language Schemes.</w:t>
      </w:r>
    </w:p>
    <w:p w:rsidR="00C91156" w:rsidRDefault="00C91156" w:rsidP="00F1005B">
      <w:pPr>
        <w:numPr>
          <w:ilvl w:val="0"/>
          <w:numId w:val="77"/>
        </w:numPr>
        <w:spacing w:before="120" w:line="360" w:lineRule="auto"/>
        <w:ind w:left="709" w:hanging="709"/>
        <w:jc w:val="both"/>
        <w:rPr>
          <w:rFonts w:ascii="Arial" w:hAnsi="Arial" w:cs="Arial"/>
          <w:sz w:val="24"/>
          <w:szCs w:val="24"/>
        </w:rPr>
      </w:pPr>
      <w:r w:rsidRPr="002D542F">
        <w:rPr>
          <w:rFonts w:ascii="Arial" w:hAnsi="Arial" w:cs="Arial"/>
          <w:sz w:val="24"/>
          <w:szCs w:val="24"/>
        </w:rPr>
        <w:t>The third party will need to confirm that it has complied with the relevant measures of Cambrian Training Company’s Welsh Language Scheme by written letter.</w:t>
      </w:r>
    </w:p>
    <w:p w:rsidR="00C91156" w:rsidRDefault="00C91156" w:rsidP="00F1005B">
      <w:pPr>
        <w:numPr>
          <w:ilvl w:val="0"/>
          <w:numId w:val="77"/>
        </w:numPr>
        <w:spacing w:before="120" w:line="360" w:lineRule="auto"/>
        <w:ind w:left="709" w:hanging="709"/>
        <w:jc w:val="both"/>
        <w:rPr>
          <w:rFonts w:ascii="Arial" w:hAnsi="Arial" w:cs="Arial"/>
          <w:sz w:val="24"/>
          <w:szCs w:val="24"/>
        </w:rPr>
      </w:pPr>
      <w:r w:rsidRPr="002D542F">
        <w:rPr>
          <w:rFonts w:ascii="Arial" w:hAnsi="Arial" w:cs="Arial"/>
          <w:sz w:val="24"/>
          <w:szCs w:val="24"/>
        </w:rPr>
        <w:t xml:space="preserve">Cambrian Training </w:t>
      </w:r>
      <w:proofErr w:type="gramStart"/>
      <w:r w:rsidRPr="002D542F">
        <w:rPr>
          <w:rFonts w:ascii="Arial" w:hAnsi="Arial" w:cs="Arial"/>
          <w:sz w:val="24"/>
          <w:szCs w:val="24"/>
        </w:rPr>
        <w:t>Company  will</w:t>
      </w:r>
      <w:proofErr w:type="gramEnd"/>
      <w:r w:rsidRPr="002D542F">
        <w:rPr>
          <w:rFonts w:ascii="Arial" w:hAnsi="Arial" w:cs="Arial"/>
          <w:sz w:val="24"/>
          <w:szCs w:val="24"/>
        </w:rPr>
        <w:t xml:space="preserve">   issue  written  guidance  to   staff   for  dealing  with  agents  and  contractors  and devise processes for ensuring that staff adhere to them.</w:t>
      </w:r>
    </w:p>
    <w:p w:rsidR="00C91156" w:rsidRPr="007C5187" w:rsidRDefault="00C91156" w:rsidP="00F1005B">
      <w:pPr>
        <w:numPr>
          <w:ilvl w:val="0"/>
          <w:numId w:val="77"/>
        </w:numPr>
        <w:tabs>
          <w:tab w:val="left" w:pos="709"/>
        </w:tabs>
        <w:overflowPunct w:val="0"/>
        <w:autoSpaceDE w:val="0"/>
        <w:autoSpaceDN w:val="0"/>
        <w:adjustRightInd w:val="0"/>
        <w:spacing w:before="120" w:line="360" w:lineRule="auto"/>
        <w:ind w:left="709" w:hanging="709"/>
        <w:jc w:val="both"/>
        <w:textAlignment w:val="baseline"/>
        <w:rPr>
          <w:rFonts w:ascii="Arial" w:hAnsi="Arial" w:cs="Arial"/>
          <w:sz w:val="24"/>
          <w:szCs w:val="24"/>
        </w:rPr>
      </w:pPr>
      <w:r w:rsidRPr="00597832">
        <w:rPr>
          <w:rFonts w:ascii="Arial" w:hAnsi="Arial" w:cs="Arial"/>
          <w:sz w:val="24"/>
          <w:szCs w:val="24"/>
        </w:rPr>
        <w:lastRenderedPageBreak/>
        <w:t xml:space="preserve">The Company actively encourage Sector Skills Councils and Awarding Bodies to provide bilingual standards/curricular, assessment, administrative and marketing material, and to provide Welsh speaking External Verifiers and Moderators.  </w:t>
      </w:r>
    </w:p>
    <w:p w:rsidR="00C91156" w:rsidRDefault="00C91156" w:rsidP="00AB6C97">
      <w:pPr>
        <w:spacing w:line="276" w:lineRule="auto"/>
        <w:jc w:val="both"/>
        <w:rPr>
          <w:rFonts w:ascii="Arial" w:hAnsi="Arial" w:cs="Arial"/>
          <w:b/>
          <w:bCs/>
          <w:sz w:val="24"/>
          <w:szCs w:val="24"/>
        </w:rPr>
      </w:pPr>
    </w:p>
    <w:p w:rsidR="000A67D0" w:rsidRPr="002D542F" w:rsidRDefault="000A67D0" w:rsidP="00AB6C97">
      <w:pPr>
        <w:spacing w:line="276" w:lineRule="auto"/>
        <w:jc w:val="both"/>
        <w:rPr>
          <w:rFonts w:ascii="Arial" w:hAnsi="Arial" w:cs="Arial"/>
          <w:b/>
          <w:bCs/>
          <w:sz w:val="24"/>
          <w:szCs w:val="24"/>
        </w:rPr>
      </w:pPr>
    </w:p>
    <w:p w:rsidR="00C91156" w:rsidRPr="00B0695F" w:rsidRDefault="00C91156" w:rsidP="00F1005B">
      <w:pPr>
        <w:numPr>
          <w:ilvl w:val="0"/>
          <w:numId w:val="75"/>
        </w:numPr>
        <w:spacing w:line="360" w:lineRule="auto"/>
        <w:ind w:left="709" w:hanging="709"/>
        <w:jc w:val="both"/>
        <w:rPr>
          <w:rFonts w:ascii="Arial" w:hAnsi="Arial" w:cs="Arial"/>
          <w:b/>
          <w:bCs/>
          <w:sz w:val="24"/>
          <w:szCs w:val="24"/>
          <w:highlight w:val="lightGray"/>
          <w:u w:val="single"/>
        </w:rPr>
      </w:pPr>
      <w:r w:rsidRPr="00B0695F">
        <w:rPr>
          <w:rFonts w:ascii="Arial" w:hAnsi="Arial" w:cs="Arial"/>
          <w:b/>
          <w:bCs/>
          <w:sz w:val="24"/>
          <w:szCs w:val="24"/>
          <w:highlight w:val="lightGray"/>
          <w:u w:val="single"/>
        </w:rPr>
        <w:t>PARTNERSHIPS</w:t>
      </w:r>
    </w:p>
    <w:p w:rsidR="00C91156" w:rsidRPr="002D542F" w:rsidRDefault="00C91156" w:rsidP="00B0695F">
      <w:pPr>
        <w:numPr>
          <w:ilvl w:val="0"/>
          <w:numId w:val="100"/>
        </w:numPr>
        <w:spacing w:line="360" w:lineRule="auto"/>
        <w:ind w:left="709" w:hanging="709"/>
        <w:jc w:val="both"/>
        <w:rPr>
          <w:rFonts w:ascii="Arial" w:hAnsi="Arial" w:cs="Arial"/>
          <w:sz w:val="24"/>
          <w:szCs w:val="24"/>
        </w:rPr>
      </w:pPr>
      <w:r w:rsidRPr="002D542F">
        <w:rPr>
          <w:rFonts w:ascii="Arial" w:hAnsi="Arial" w:cs="Arial"/>
          <w:sz w:val="24"/>
          <w:szCs w:val="24"/>
        </w:rPr>
        <w:t>Cambrian Training Company works in partnership with public bodies, the Company works on many levels when working with others:</w:t>
      </w:r>
    </w:p>
    <w:p w:rsidR="00C91156" w:rsidRPr="002D542F" w:rsidRDefault="00C91156" w:rsidP="00F1005B">
      <w:pPr>
        <w:numPr>
          <w:ilvl w:val="0"/>
          <w:numId w:val="78"/>
        </w:numPr>
        <w:spacing w:line="360" w:lineRule="auto"/>
        <w:ind w:left="1985" w:hanging="545"/>
        <w:jc w:val="both"/>
        <w:rPr>
          <w:rFonts w:ascii="Arial" w:hAnsi="Arial" w:cs="Arial"/>
          <w:sz w:val="24"/>
          <w:szCs w:val="24"/>
        </w:rPr>
      </w:pPr>
      <w:r w:rsidRPr="002D542F">
        <w:rPr>
          <w:rFonts w:ascii="Arial" w:hAnsi="Arial" w:cs="Arial"/>
          <w:sz w:val="24"/>
          <w:szCs w:val="24"/>
        </w:rPr>
        <w:t xml:space="preserve">When Cambrian Training Company is the strategic and financial leader within a partnership it will ensure that the public service provision is compliant with the Welsh Language Scheme. </w:t>
      </w:r>
    </w:p>
    <w:p w:rsidR="00C91156" w:rsidRDefault="00C91156" w:rsidP="00F1005B">
      <w:pPr>
        <w:numPr>
          <w:ilvl w:val="0"/>
          <w:numId w:val="78"/>
        </w:numPr>
        <w:spacing w:line="360" w:lineRule="auto"/>
        <w:ind w:left="1985" w:hanging="545"/>
        <w:jc w:val="both"/>
        <w:rPr>
          <w:rFonts w:ascii="Arial" w:hAnsi="Arial" w:cs="Arial"/>
          <w:sz w:val="24"/>
          <w:szCs w:val="24"/>
        </w:rPr>
      </w:pPr>
      <w:r w:rsidRPr="002D542F">
        <w:rPr>
          <w:rFonts w:ascii="Arial" w:hAnsi="Arial" w:cs="Arial"/>
          <w:sz w:val="24"/>
          <w:szCs w:val="24"/>
        </w:rPr>
        <w:t xml:space="preserve">When Cambrian Training Company joins a partnership in which another body is leading, the Company’s input to the partnership will comply with the Welsh Language Scheme and the organisation will encourage other parties to comply.  </w:t>
      </w:r>
    </w:p>
    <w:p w:rsidR="00C91156" w:rsidRDefault="00C91156" w:rsidP="00F1005B">
      <w:pPr>
        <w:numPr>
          <w:ilvl w:val="1"/>
          <w:numId w:val="79"/>
        </w:numPr>
        <w:spacing w:line="360" w:lineRule="auto"/>
        <w:ind w:left="1985" w:hanging="545"/>
        <w:jc w:val="both"/>
        <w:rPr>
          <w:rFonts w:ascii="Arial" w:hAnsi="Arial" w:cs="Arial"/>
          <w:sz w:val="24"/>
          <w:szCs w:val="24"/>
        </w:rPr>
      </w:pPr>
      <w:r w:rsidRPr="002D542F">
        <w:rPr>
          <w:rFonts w:ascii="Arial" w:hAnsi="Arial" w:cs="Arial"/>
          <w:sz w:val="24"/>
          <w:szCs w:val="24"/>
        </w:rPr>
        <w:t xml:space="preserve">When Cambrian Training Company is a partner in a consortium, it will encourage the consortium to adopt a bilingual policy.  When acting publicly in the name of the consortium, the organisation will act in accordance with its Welsh Language Scheme. </w:t>
      </w:r>
    </w:p>
    <w:p w:rsidR="00C91156" w:rsidRDefault="00C91156" w:rsidP="00F1005B">
      <w:pPr>
        <w:numPr>
          <w:ilvl w:val="1"/>
          <w:numId w:val="79"/>
        </w:numPr>
        <w:spacing w:line="360" w:lineRule="auto"/>
        <w:ind w:left="1985" w:hanging="545"/>
        <w:jc w:val="both"/>
        <w:rPr>
          <w:rFonts w:ascii="Arial" w:hAnsi="Arial" w:cs="Arial"/>
          <w:sz w:val="24"/>
          <w:szCs w:val="24"/>
        </w:rPr>
      </w:pPr>
      <w:r w:rsidRPr="002D542F">
        <w:rPr>
          <w:rFonts w:ascii="Arial" w:hAnsi="Arial" w:cs="Arial"/>
          <w:sz w:val="24"/>
          <w:szCs w:val="24"/>
        </w:rPr>
        <w:t xml:space="preserve">When Cambrian Training Company joins or forms a partnership, it will ask prospective partners about their Welsh Language Scheme, Language policies or the means by which they will operate bilingually.  Within any partnership, Cambrian Training Company will offer advice and support to the other partner organisations. </w:t>
      </w:r>
    </w:p>
    <w:p w:rsidR="00C91156" w:rsidRPr="002D542F" w:rsidRDefault="00C91156" w:rsidP="00AB6C97">
      <w:pPr>
        <w:tabs>
          <w:tab w:val="num" w:pos="1440"/>
        </w:tabs>
        <w:spacing w:line="276" w:lineRule="auto"/>
        <w:ind w:left="1440"/>
        <w:jc w:val="both"/>
        <w:rPr>
          <w:rFonts w:ascii="Arial" w:hAnsi="Arial" w:cs="Arial"/>
          <w:sz w:val="24"/>
          <w:szCs w:val="24"/>
        </w:rPr>
      </w:pPr>
    </w:p>
    <w:p w:rsidR="00C91156" w:rsidRPr="00B0695F" w:rsidRDefault="00C91156" w:rsidP="00F1005B">
      <w:pPr>
        <w:numPr>
          <w:ilvl w:val="0"/>
          <w:numId w:val="80"/>
        </w:numPr>
        <w:spacing w:line="276" w:lineRule="auto"/>
        <w:ind w:left="709" w:hanging="709"/>
        <w:jc w:val="both"/>
        <w:rPr>
          <w:rFonts w:ascii="Arial" w:hAnsi="Arial" w:cs="Arial"/>
          <w:b/>
          <w:bCs/>
          <w:sz w:val="24"/>
          <w:szCs w:val="24"/>
          <w:highlight w:val="lightGray"/>
          <w:u w:val="single"/>
        </w:rPr>
      </w:pPr>
      <w:r w:rsidRPr="00B0695F">
        <w:rPr>
          <w:rFonts w:ascii="Arial" w:hAnsi="Arial" w:cs="Arial"/>
          <w:b/>
          <w:bCs/>
          <w:sz w:val="24"/>
          <w:szCs w:val="24"/>
          <w:highlight w:val="lightGray"/>
          <w:u w:val="single"/>
        </w:rPr>
        <w:t>MONITORING IMPLEMENTATION OF THE SCHEME</w:t>
      </w:r>
    </w:p>
    <w:p w:rsidR="00C91156" w:rsidRDefault="00C91156" w:rsidP="00F1005B">
      <w:pPr>
        <w:numPr>
          <w:ilvl w:val="0"/>
          <w:numId w:val="81"/>
        </w:numPr>
        <w:spacing w:before="120" w:line="360" w:lineRule="auto"/>
        <w:ind w:left="709" w:hanging="709"/>
        <w:jc w:val="both"/>
        <w:rPr>
          <w:rFonts w:ascii="Arial" w:hAnsi="Arial" w:cs="Arial"/>
          <w:sz w:val="24"/>
          <w:szCs w:val="24"/>
        </w:rPr>
      </w:pPr>
      <w:r w:rsidRPr="002D542F">
        <w:rPr>
          <w:rFonts w:ascii="Arial" w:hAnsi="Arial" w:cs="Arial"/>
          <w:sz w:val="24"/>
          <w:szCs w:val="24"/>
        </w:rPr>
        <w:t>The Finance</w:t>
      </w:r>
      <w:r w:rsidR="00456D75">
        <w:rPr>
          <w:rFonts w:ascii="Arial" w:hAnsi="Arial" w:cs="Arial"/>
          <w:sz w:val="24"/>
          <w:szCs w:val="24"/>
        </w:rPr>
        <w:t xml:space="preserve">&amp; Administration and </w:t>
      </w:r>
      <w:r w:rsidR="00874994">
        <w:rPr>
          <w:rFonts w:ascii="Arial" w:hAnsi="Arial" w:cs="Arial"/>
          <w:sz w:val="24"/>
          <w:szCs w:val="24"/>
        </w:rPr>
        <w:t>Quality</w:t>
      </w:r>
      <w:r w:rsidRPr="002D542F">
        <w:rPr>
          <w:rFonts w:ascii="Arial" w:hAnsi="Arial" w:cs="Arial"/>
          <w:sz w:val="24"/>
          <w:szCs w:val="24"/>
        </w:rPr>
        <w:t xml:space="preserve"> Director nominated by Cambrian Training Company will be primarily responsible for monitoring the Scheme and for constantly reviewing it as outlined in section </w:t>
      </w:r>
      <w:r>
        <w:rPr>
          <w:rFonts w:ascii="Arial" w:hAnsi="Arial" w:cs="Arial"/>
          <w:sz w:val="24"/>
          <w:szCs w:val="24"/>
        </w:rPr>
        <w:t>9</w:t>
      </w:r>
      <w:r w:rsidRPr="002D542F">
        <w:rPr>
          <w:rFonts w:ascii="Arial" w:hAnsi="Arial" w:cs="Arial"/>
          <w:sz w:val="24"/>
          <w:szCs w:val="24"/>
        </w:rPr>
        <w:t xml:space="preserve">.2.  </w:t>
      </w:r>
    </w:p>
    <w:p w:rsidR="00C91156" w:rsidRDefault="00C91156" w:rsidP="00F1005B">
      <w:pPr>
        <w:numPr>
          <w:ilvl w:val="0"/>
          <w:numId w:val="81"/>
        </w:numPr>
        <w:spacing w:before="120" w:line="360" w:lineRule="auto"/>
        <w:ind w:left="709" w:hanging="709"/>
        <w:jc w:val="both"/>
        <w:rPr>
          <w:rFonts w:ascii="Arial" w:hAnsi="Arial" w:cs="Arial"/>
          <w:sz w:val="24"/>
          <w:szCs w:val="24"/>
        </w:rPr>
      </w:pPr>
      <w:r w:rsidRPr="002D542F">
        <w:rPr>
          <w:rFonts w:ascii="Arial" w:hAnsi="Arial" w:cs="Arial"/>
          <w:sz w:val="24"/>
          <w:szCs w:val="24"/>
        </w:rPr>
        <w:t>The Company will structure the monitoring process and will prepare an internal progress report on the Scheme’s implementation to be presented to the management team. This will be conducted every twelve months.</w:t>
      </w:r>
    </w:p>
    <w:p w:rsidR="00C91156" w:rsidRDefault="00C91156" w:rsidP="00F1005B">
      <w:pPr>
        <w:numPr>
          <w:ilvl w:val="0"/>
          <w:numId w:val="81"/>
        </w:numPr>
        <w:spacing w:before="120"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The Company’s Board will receive an annual compliance report that will enable them to answer the two following basic questions:</w:t>
      </w:r>
    </w:p>
    <w:p w:rsidR="00C91156" w:rsidRDefault="00C91156" w:rsidP="00F1005B">
      <w:pPr>
        <w:numPr>
          <w:ilvl w:val="0"/>
          <w:numId w:val="82"/>
        </w:numPr>
        <w:spacing w:line="360" w:lineRule="auto"/>
        <w:ind w:left="1843" w:hanging="425"/>
        <w:jc w:val="both"/>
        <w:rPr>
          <w:rFonts w:ascii="Arial" w:hAnsi="Arial" w:cs="Arial"/>
          <w:sz w:val="24"/>
          <w:szCs w:val="24"/>
        </w:rPr>
      </w:pPr>
      <w:r w:rsidRPr="002D542F">
        <w:rPr>
          <w:rFonts w:ascii="Arial" w:hAnsi="Arial" w:cs="Arial"/>
          <w:sz w:val="24"/>
          <w:szCs w:val="24"/>
        </w:rPr>
        <w:lastRenderedPageBreak/>
        <w:t>Is Cambrian Training Company complying with the Scheme?</w:t>
      </w:r>
    </w:p>
    <w:p w:rsidR="00C91156" w:rsidRDefault="00C91156" w:rsidP="00F1005B">
      <w:pPr>
        <w:numPr>
          <w:ilvl w:val="0"/>
          <w:numId w:val="82"/>
        </w:numPr>
        <w:spacing w:line="360" w:lineRule="auto"/>
        <w:ind w:left="1843" w:hanging="425"/>
        <w:jc w:val="both"/>
        <w:rPr>
          <w:rFonts w:ascii="Arial" w:hAnsi="Arial" w:cs="Arial"/>
          <w:sz w:val="24"/>
          <w:szCs w:val="24"/>
        </w:rPr>
      </w:pPr>
      <w:r w:rsidRPr="002D542F">
        <w:rPr>
          <w:rFonts w:ascii="Arial" w:hAnsi="Arial" w:cs="Arial"/>
          <w:sz w:val="24"/>
          <w:szCs w:val="24"/>
        </w:rPr>
        <w:t>How well is it achieving this?</w:t>
      </w:r>
    </w:p>
    <w:p w:rsidR="00C91156" w:rsidRPr="002D542F" w:rsidRDefault="00C91156" w:rsidP="00192FEC">
      <w:pPr>
        <w:spacing w:line="360" w:lineRule="auto"/>
        <w:ind w:firstLine="709"/>
        <w:jc w:val="both"/>
        <w:rPr>
          <w:rFonts w:ascii="Arial" w:hAnsi="Arial" w:cs="Arial"/>
          <w:sz w:val="24"/>
          <w:szCs w:val="24"/>
        </w:rPr>
      </w:pPr>
      <w:r w:rsidRPr="002D542F">
        <w:rPr>
          <w:rFonts w:ascii="Arial" w:hAnsi="Arial" w:cs="Arial"/>
          <w:sz w:val="24"/>
          <w:szCs w:val="24"/>
        </w:rPr>
        <w:t>In doing this, the report will deal with:</w:t>
      </w:r>
    </w:p>
    <w:p w:rsidR="00C91156" w:rsidRDefault="00C91156" w:rsidP="00F1005B">
      <w:pPr>
        <w:numPr>
          <w:ilvl w:val="0"/>
          <w:numId w:val="83"/>
        </w:numPr>
        <w:spacing w:line="360" w:lineRule="auto"/>
        <w:ind w:left="1843" w:hanging="425"/>
        <w:jc w:val="both"/>
        <w:rPr>
          <w:rFonts w:ascii="Arial" w:hAnsi="Arial" w:cs="Arial"/>
          <w:sz w:val="24"/>
          <w:szCs w:val="24"/>
        </w:rPr>
      </w:pPr>
      <w:r w:rsidRPr="002D542F">
        <w:rPr>
          <w:rFonts w:ascii="Arial" w:hAnsi="Arial" w:cs="Arial"/>
          <w:sz w:val="24"/>
          <w:szCs w:val="24"/>
        </w:rPr>
        <w:t>Cambrian Training Company’s administrative Welsh medium services.</w:t>
      </w:r>
    </w:p>
    <w:p w:rsidR="00C91156" w:rsidRDefault="00C91156" w:rsidP="00F1005B">
      <w:pPr>
        <w:numPr>
          <w:ilvl w:val="0"/>
          <w:numId w:val="83"/>
        </w:numPr>
        <w:spacing w:line="360" w:lineRule="auto"/>
        <w:ind w:left="1843" w:hanging="425"/>
        <w:jc w:val="both"/>
        <w:rPr>
          <w:rFonts w:ascii="Arial" w:hAnsi="Arial" w:cs="Arial"/>
          <w:sz w:val="24"/>
          <w:szCs w:val="24"/>
        </w:rPr>
      </w:pPr>
      <w:r w:rsidRPr="002D542F">
        <w:rPr>
          <w:rFonts w:ascii="Arial" w:hAnsi="Arial" w:cs="Arial"/>
          <w:sz w:val="24"/>
          <w:szCs w:val="24"/>
        </w:rPr>
        <w:t>Assessing key themes in implementing the Scheme, including the Company’s contribution to the development of Welsh medium/bilingual provisions.</w:t>
      </w:r>
    </w:p>
    <w:p w:rsidR="00C91156" w:rsidRDefault="00C91156" w:rsidP="00F1005B">
      <w:pPr>
        <w:numPr>
          <w:ilvl w:val="0"/>
          <w:numId w:val="83"/>
        </w:numPr>
        <w:spacing w:line="360" w:lineRule="auto"/>
        <w:ind w:left="1843" w:hanging="425"/>
        <w:jc w:val="both"/>
        <w:rPr>
          <w:rFonts w:ascii="Arial" w:hAnsi="Arial" w:cs="Arial"/>
          <w:sz w:val="24"/>
          <w:szCs w:val="24"/>
        </w:rPr>
      </w:pPr>
      <w:r w:rsidRPr="002D542F">
        <w:rPr>
          <w:rFonts w:ascii="Arial" w:hAnsi="Arial" w:cs="Arial"/>
          <w:sz w:val="24"/>
          <w:szCs w:val="24"/>
        </w:rPr>
        <w:t>The sufficiency of Cambrian Training Company’s linguistic skills capacity to deliver the requirements of the Welsh Language Scheme.</w:t>
      </w:r>
    </w:p>
    <w:p w:rsidR="00C91156" w:rsidRDefault="00C91156" w:rsidP="00F1005B">
      <w:pPr>
        <w:numPr>
          <w:ilvl w:val="0"/>
          <w:numId w:val="81"/>
        </w:numPr>
        <w:spacing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 xml:space="preserve">The views of Welsh speakers will also be sought periodically about the range and quality of services provided by the organisation. </w:t>
      </w:r>
    </w:p>
    <w:p w:rsidR="00C91156" w:rsidRDefault="00C91156" w:rsidP="00F1005B">
      <w:pPr>
        <w:numPr>
          <w:ilvl w:val="0"/>
          <w:numId w:val="81"/>
        </w:numPr>
        <w:spacing w:line="360" w:lineRule="auto"/>
        <w:ind w:left="709" w:hanging="709"/>
        <w:jc w:val="both"/>
        <w:rPr>
          <w:rFonts w:ascii="Arial" w:hAnsi="Arial" w:cs="Arial"/>
          <w:sz w:val="24"/>
          <w:szCs w:val="24"/>
        </w:rPr>
      </w:pPr>
      <w:r w:rsidRPr="002D542F">
        <w:rPr>
          <w:rFonts w:ascii="Arial" w:hAnsi="Arial" w:cs="Arial"/>
          <w:sz w:val="24"/>
          <w:szCs w:val="24"/>
        </w:rPr>
        <w:t xml:space="preserve">Monitoring of the Scheme will be a structured and continuing activity and if the report finds any weaknesses, the Company will prepare an action plan that will remedy the situation.  </w:t>
      </w:r>
    </w:p>
    <w:p w:rsidR="00C91156" w:rsidRDefault="00C91156" w:rsidP="00F1005B">
      <w:pPr>
        <w:numPr>
          <w:ilvl w:val="0"/>
          <w:numId w:val="81"/>
        </w:numPr>
        <w:spacing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 xml:space="preserve">A copy of the </w:t>
      </w:r>
      <w:proofErr w:type="gramStart"/>
      <w:r w:rsidRPr="002D542F">
        <w:rPr>
          <w:rFonts w:ascii="Arial" w:hAnsi="Arial" w:cs="Arial"/>
          <w:sz w:val="24"/>
          <w:szCs w:val="24"/>
        </w:rPr>
        <w:t>above mentioned</w:t>
      </w:r>
      <w:proofErr w:type="gramEnd"/>
      <w:r w:rsidRPr="002D542F">
        <w:rPr>
          <w:rFonts w:ascii="Arial" w:hAnsi="Arial" w:cs="Arial"/>
          <w:sz w:val="24"/>
          <w:szCs w:val="24"/>
        </w:rPr>
        <w:t xml:space="preserve"> report will then be sent to the Welsh Lan</w:t>
      </w:r>
      <w:r w:rsidR="000B6132">
        <w:rPr>
          <w:rFonts w:ascii="Arial" w:hAnsi="Arial" w:cs="Arial"/>
          <w:sz w:val="24"/>
          <w:szCs w:val="24"/>
        </w:rPr>
        <w:t>guage Commissioner</w:t>
      </w:r>
      <w:r w:rsidRPr="002D542F">
        <w:rPr>
          <w:rFonts w:ascii="Arial" w:hAnsi="Arial" w:cs="Arial"/>
          <w:sz w:val="24"/>
          <w:szCs w:val="24"/>
        </w:rPr>
        <w:t>.</w:t>
      </w:r>
    </w:p>
    <w:p w:rsidR="00C91156" w:rsidRDefault="00C91156" w:rsidP="00F1005B">
      <w:pPr>
        <w:numPr>
          <w:ilvl w:val="0"/>
          <w:numId w:val="81"/>
        </w:numPr>
        <w:spacing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 xml:space="preserve">In the third year of Scheme Implementation, Cambrian Training Company will prepare a comprehensive </w:t>
      </w:r>
      <w:r w:rsidRPr="00680AEA">
        <w:rPr>
          <w:rFonts w:ascii="Arial" w:hAnsi="Arial" w:cs="Arial"/>
          <w:sz w:val="24"/>
          <w:szCs w:val="24"/>
        </w:rPr>
        <w:t>evaluation report</w:t>
      </w:r>
      <w:r w:rsidRPr="002D542F">
        <w:rPr>
          <w:rFonts w:ascii="Arial" w:hAnsi="Arial" w:cs="Arial"/>
          <w:sz w:val="24"/>
          <w:szCs w:val="24"/>
        </w:rPr>
        <w:t xml:space="preserve"> which will evaluate performance in implementing the Scheme over the first three years. In order to review and update its Welsh Language Scheme and thus receive approval for the second period of implementation, this report will:</w:t>
      </w:r>
    </w:p>
    <w:p w:rsidR="00C91156" w:rsidRDefault="00C91156" w:rsidP="00F1005B">
      <w:pPr>
        <w:numPr>
          <w:ilvl w:val="0"/>
          <w:numId w:val="84"/>
        </w:numPr>
        <w:spacing w:line="360" w:lineRule="auto"/>
        <w:ind w:left="1843" w:hanging="425"/>
        <w:jc w:val="both"/>
        <w:rPr>
          <w:rFonts w:ascii="Arial" w:hAnsi="Arial" w:cs="Arial"/>
          <w:sz w:val="24"/>
          <w:szCs w:val="24"/>
        </w:rPr>
      </w:pPr>
      <w:r w:rsidRPr="002D542F">
        <w:rPr>
          <w:rFonts w:ascii="Arial" w:hAnsi="Arial" w:cs="Arial"/>
          <w:sz w:val="24"/>
          <w:szCs w:val="24"/>
        </w:rPr>
        <w:t>Provide an overview and thematic analysis of performance and compliance with the Scheme over the three years, both in terms of Service Delivery and Scheme Management.</w:t>
      </w:r>
    </w:p>
    <w:p w:rsidR="00C91156" w:rsidRDefault="00C91156" w:rsidP="00F1005B">
      <w:pPr>
        <w:numPr>
          <w:ilvl w:val="0"/>
          <w:numId w:val="84"/>
        </w:numPr>
        <w:spacing w:line="360" w:lineRule="auto"/>
        <w:ind w:left="1843" w:hanging="425"/>
        <w:jc w:val="both"/>
        <w:rPr>
          <w:rFonts w:ascii="Arial" w:hAnsi="Arial" w:cs="Arial"/>
          <w:sz w:val="24"/>
          <w:szCs w:val="24"/>
        </w:rPr>
      </w:pPr>
      <w:r w:rsidRPr="002D542F">
        <w:rPr>
          <w:rFonts w:ascii="Arial" w:hAnsi="Arial" w:cs="Arial"/>
          <w:sz w:val="24"/>
          <w:szCs w:val="24"/>
        </w:rPr>
        <w:t>Outline the Company’s priorities for the following three years along with a revised timetable for the implementation of the measures in the Scheme.</w:t>
      </w:r>
    </w:p>
    <w:p w:rsidR="00C91156" w:rsidRDefault="00C91156" w:rsidP="00F1005B">
      <w:pPr>
        <w:numPr>
          <w:ilvl w:val="0"/>
          <w:numId w:val="84"/>
        </w:numPr>
        <w:spacing w:line="360" w:lineRule="auto"/>
        <w:ind w:left="1843" w:hanging="425"/>
        <w:jc w:val="both"/>
        <w:rPr>
          <w:rFonts w:ascii="Arial" w:hAnsi="Arial" w:cs="Arial"/>
          <w:sz w:val="24"/>
          <w:szCs w:val="24"/>
        </w:rPr>
      </w:pPr>
      <w:r w:rsidRPr="002D542F">
        <w:rPr>
          <w:rFonts w:ascii="Arial" w:hAnsi="Arial" w:cs="Arial"/>
          <w:sz w:val="24"/>
          <w:szCs w:val="24"/>
        </w:rPr>
        <w:t>As part of this evaluation, Cambrian Training Company will conduct a satisfaction survey with the general public to ascertain their views on the scope and quality of its bilingual services.</w:t>
      </w:r>
    </w:p>
    <w:p w:rsidR="00C91156" w:rsidRDefault="00C91156" w:rsidP="00F1005B">
      <w:pPr>
        <w:numPr>
          <w:ilvl w:val="0"/>
          <w:numId w:val="81"/>
        </w:numPr>
        <w:spacing w:line="360" w:lineRule="auto"/>
        <w:ind w:left="709" w:hanging="709"/>
        <w:jc w:val="both"/>
        <w:rPr>
          <w:rFonts w:ascii="Arial" w:hAnsi="Arial" w:cs="Arial"/>
          <w:sz w:val="24"/>
          <w:szCs w:val="24"/>
        </w:rPr>
      </w:pPr>
      <w:r>
        <w:rPr>
          <w:rFonts w:ascii="Arial" w:hAnsi="Arial" w:cs="Arial"/>
          <w:sz w:val="24"/>
          <w:szCs w:val="24"/>
        </w:rPr>
        <w:tab/>
      </w:r>
      <w:proofErr w:type="gramStart"/>
      <w:r w:rsidRPr="002D542F">
        <w:rPr>
          <w:rFonts w:ascii="Arial" w:hAnsi="Arial" w:cs="Arial"/>
          <w:sz w:val="24"/>
          <w:szCs w:val="24"/>
        </w:rPr>
        <w:t>The  annual</w:t>
      </w:r>
      <w:proofErr w:type="gramEnd"/>
      <w:r w:rsidRPr="002D542F">
        <w:rPr>
          <w:rFonts w:ascii="Arial" w:hAnsi="Arial" w:cs="Arial"/>
          <w:sz w:val="24"/>
          <w:szCs w:val="24"/>
        </w:rPr>
        <w:t xml:space="preserve">  report  provided  by  Cambrian Training Company  </w:t>
      </w:r>
      <w:r w:rsidR="000B7733">
        <w:rPr>
          <w:rFonts w:ascii="Arial" w:hAnsi="Arial" w:cs="Arial"/>
          <w:sz w:val="24"/>
          <w:szCs w:val="24"/>
        </w:rPr>
        <w:t>to   the  Welsh  Language  Commissioner’s</w:t>
      </w:r>
      <w:r w:rsidRPr="002D542F">
        <w:rPr>
          <w:rFonts w:ascii="Arial" w:hAnsi="Arial" w:cs="Arial"/>
          <w:sz w:val="24"/>
          <w:szCs w:val="24"/>
        </w:rPr>
        <w:t xml:space="preserve">  will   be  in  a  form approved by the Board, which describes progress in implementing  the  measures  in  the  Scheme against the </w:t>
      </w:r>
      <w:r w:rsidRPr="002D542F">
        <w:rPr>
          <w:rFonts w:ascii="Arial" w:hAnsi="Arial" w:cs="Arial"/>
          <w:sz w:val="24"/>
          <w:szCs w:val="24"/>
        </w:rPr>
        <w:lastRenderedPageBreak/>
        <w:t>approved timetable and standards; it will also   analyse   the  number  and  nature  of  any  complaints  and  suggestions  for improvements received from the public.</w:t>
      </w:r>
    </w:p>
    <w:p w:rsidR="00C91156" w:rsidRPr="002D542F" w:rsidRDefault="00C91156" w:rsidP="00192FE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
          <w:bCs/>
          <w:sz w:val="24"/>
          <w:szCs w:val="24"/>
          <w:u w:val="single"/>
        </w:rPr>
      </w:pPr>
      <w:r w:rsidRPr="002D542F">
        <w:rPr>
          <w:rFonts w:ascii="Arial" w:hAnsi="Arial" w:cs="Arial"/>
          <w:sz w:val="24"/>
          <w:szCs w:val="24"/>
        </w:rPr>
        <w:tab/>
      </w:r>
    </w:p>
    <w:p w:rsidR="00C91156" w:rsidRPr="00A47097" w:rsidRDefault="00C91156" w:rsidP="00F1005B">
      <w:pPr>
        <w:numPr>
          <w:ilvl w:val="0"/>
          <w:numId w:val="85"/>
        </w:numPr>
        <w:spacing w:line="360" w:lineRule="auto"/>
        <w:ind w:left="709" w:hanging="709"/>
        <w:jc w:val="both"/>
        <w:rPr>
          <w:rFonts w:ascii="Arial" w:hAnsi="Arial" w:cs="Arial"/>
          <w:b/>
          <w:bCs/>
          <w:sz w:val="24"/>
          <w:szCs w:val="24"/>
          <w:highlight w:val="lightGray"/>
          <w:u w:val="single"/>
        </w:rPr>
      </w:pPr>
      <w:r w:rsidRPr="00A47097">
        <w:rPr>
          <w:rFonts w:ascii="Arial" w:hAnsi="Arial" w:cs="Arial"/>
          <w:b/>
          <w:bCs/>
          <w:sz w:val="24"/>
          <w:szCs w:val="24"/>
          <w:highlight w:val="lightGray"/>
          <w:u w:val="single"/>
        </w:rPr>
        <w:t>PUBLISHING INFORMATION</w:t>
      </w:r>
    </w:p>
    <w:p w:rsidR="00C91156" w:rsidRDefault="00C91156" w:rsidP="00F1005B">
      <w:pPr>
        <w:numPr>
          <w:ilvl w:val="0"/>
          <w:numId w:val="86"/>
        </w:numPr>
        <w:spacing w:before="120"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 xml:space="preserve">Cambrian Training Company is committed to regularly publishing information comparing performance with standards and targets set out in the Scheme.  </w:t>
      </w:r>
    </w:p>
    <w:p w:rsidR="00C91156" w:rsidRDefault="00C91156" w:rsidP="00F1005B">
      <w:pPr>
        <w:numPr>
          <w:ilvl w:val="0"/>
          <w:numId w:val="86"/>
        </w:numPr>
        <w:spacing w:before="120"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Cambrian Training Company will realise this commitment by:</w:t>
      </w:r>
    </w:p>
    <w:p w:rsidR="00C91156" w:rsidRDefault="00C91156" w:rsidP="00F1005B">
      <w:pPr>
        <w:numPr>
          <w:ilvl w:val="0"/>
          <w:numId w:val="87"/>
        </w:numPr>
        <w:tabs>
          <w:tab w:val="left" w:pos="1440"/>
          <w:tab w:val="left" w:pos="1843"/>
          <w:tab w:val="left" w:pos="216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698"/>
        <w:jc w:val="both"/>
        <w:rPr>
          <w:rFonts w:ascii="Arial" w:hAnsi="Arial" w:cs="Arial"/>
          <w:sz w:val="24"/>
          <w:szCs w:val="24"/>
        </w:rPr>
      </w:pPr>
      <w:r w:rsidRPr="002D542F">
        <w:rPr>
          <w:rFonts w:ascii="Arial" w:hAnsi="Arial" w:cs="Arial"/>
          <w:sz w:val="24"/>
          <w:szCs w:val="24"/>
        </w:rPr>
        <w:t>Publishing a periodic report as outlined in 1</w:t>
      </w:r>
      <w:r>
        <w:rPr>
          <w:rFonts w:ascii="Arial" w:hAnsi="Arial" w:cs="Arial"/>
          <w:sz w:val="24"/>
          <w:szCs w:val="24"/>
        </w:rPr>
        <w:t>2</w:t>
      </w:r>
      <w:r w:rsidRPr="002D542F">
        <w:rPr>
          <w:rFonts w:ascii="Arial" w:hAnsi="Arial" w:cs="Arial"/>
          <w:sz w:val="24"/>
          <w:szCs w:val="24"/>
        </w:rPr>
        <w:t>.2 &amp; 1</w:t>
      </w:r>
      <w:r>
        <w:rPr>
          <w:rFonts w:ascii="Arial" w:hAnsi="Arial" w:cs="Arial"/>
          <w:sz w:val="24"/>
          <w:szCs w:val="24"/>
        </w:rPr>
        <w:t>2</w:t>
      </w:r>
      <w:r w:rsidRPr="002D542F">
        <w:rPr>
          <w:rFonts w:ascii="Arial" w:hAnsi="Arial" w:cs="Arial"/>
          <w:sz w:val="24"/>
          <w:szCs w:val="24"/>
        </w:rPr>
        <w:t>.3.</w:t>
      </w:r>
    </w:p>
    <w:p w:rsidR="00C91156" w:rsidRDefault="00C91156" w:rsidP="00F1005B">
      <w:pPr>
        <w:numPr>
          <w:ilvl w:val="0"/>
          <w:numId w:val="87"/>
        </w:numPr>
        <w:tabs>
          <w:tab w:val="left" w:pos="1440"/>
          <w:tab w:val="left" w:pos="1843"/>
          <w:tab w:val="left" w:pos="216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698"/>
        <w:jc w:val="both"/>
        <w:rPr>
          <w:rFonts w:ascii="Arial" w:hAnsi="Arial" w:cs="Arial"/>
          <w:sz w:val="24"/>
          <w:szCs w:val="24"/>
        </w:rPr>
      </w:pPr>
      <w:r w:rsidRPr="002D542F">
        <w:rPr>
          <w:rFonts w:ascii="Arial" w:hAnsi="Arial" w:cs="Arial"/>
          <w:sz w:val="24"/>
          <w:szCs w:val="24"/>
        </w:rPr>
        <w:t>Placing the information in the Annual Report</w:t>
      </w:r>
      <w:r w:rsidRPr="002D542F">
        <w:rPr>
          <w:rFonts w:ascii="Arial" w:hAnsi="Arial" w:cs="Arial"/>
          <w:i/>
          <w:iCs/>
          <w:sz w:val="24"/>
          <w:szCs w:val="24"/>
        </w:rPr>
        <w:t>.</w:t>
      </w:r>
    </w:p>
    <w:p w:rsidR="00C91156" w:rsidRDefault="00C91156" w:rsidP="00F1005B">
      <w:pPr>
        <w:numPr>
          <w:ilvl w:val="0"/>
          <w:numId w:val="87"/>
        </w:numPr>
        <w:tabs>
          <w:tab w:val="left" w:pos="1843"/>
          <w:tab w:val="left" w:pos="2160"/>
          <w:tab w:val="num" w:pos="2889"/>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43" w:hanging="425"/>
        <w:jc w:val="both"/>
        <w:rPr>
          <w:rFonts w:ascii="Arial" w:hAnsi="Arial" w:cs="Arial"/>
          <w:sz w:val="24"/>
          <w:szCs w:val="24"/>
        </w:rPr>
      </w:pPr>
      <w:r w:rsidRPr="002D542F">
        <w:rPr>
          <w:rFonts w:ascii="Arial" w:hAnsi="Arial" w:cs="Arial"/>
          <w:sz w:val="24"/>
          <w:szCs w:val="24"/>
        </w:rPr>
        <w:t>Placing a synopsis of this information in other documents where performance is reviewed.</w:t>
      </w:r>
    </w:p>
    <w:p w:rsidR="00C91156" w:rsidRDefault="00C91156" w:rsidP="00F1005B">
      <w:pPr>
        <w:numPr>
          <w:ilvl w:val="0"/>
          <w:numId w:val="86"/>
        </w:numPr>
        <w:spacing w:before="120"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Where targets have not been met, reasons for this will be given together with an indication of when and how revised targets will be realised.</w:t>
      </w:r>
    </w:p>
    <w:p w:rsidR="00C91156" w:rsidRDefault="00C91156" w:rsidP="000A67D0">
      <w:pPr>
        <w:spacing w:line="276" w:lineRule="auto"/>
        <w:ind w:left="709"/>
        <w:jc w:val="both"/>
        <w:rPr>
          <w:rFonts w:ascii="Arial" w:hAnsi="Arial" w:cs="Arial"/>
          <w:sz w:val="24"/>
          <w:szCs w:val="24"/>
        </w:rPr>
      </w:pPr>
    </w:p>
    <w:p w:rsidR="00B0695F" w:rsidRDefault="00B0695F" w:rsidP="000A67D0">
      <w:pPr>
        <w:spacing w:line="276" w:lineRule="auto"/>
        <w:ind w:left="709"/>
        <w:jc w:val="both"/>
        <w:rPr>
          <w:rFonts w:ascii="Arial" w:hAnsi="Arial" w:cs="Arial"/>
          <w:sz w:val="24"/>
          <w:szCs w:val="24"/>
        </w:rPr>
      </w:pPr>
    </w:p>
    <w:p w:rsidR="00C91156" w:rsidRPr="00A47097" w:rsidRDefault="00C91156" w:rsidP="00F1005B">
      <w:pPr>
        <w:numPr>
          <w:ilvl w:val="0"/>
          <w:numId w:val="88"/>
        </w:numPr>
        <w:spacing w:line="360" w:lineRule="auto"/>
        <w:ind w:left="709" w:hanging="709"/>
        <w:jc w:val="both"/>
        <w:rPr>
          <w:rFonts w:ascii="Arial" w:hAnsi="Arial" w:cs="Arial"/>
          <w:b/>
          <w:bCs/>
          <w:sz w:val="24"/>
          <w:szCs w:val="24"/>
          <w:highlight w:val="lightGray"/>
          <w:u w:val="single"/>
        </w:rPr>
      </w:pPr>
      <w:r w:rsidRPr="00A47097">
        <w:rPr>
          <w:rFonts w:ascii="Arial" w:hAnsi="Arial" w:cs="Arial"/>
          <w:b/>
          <w:bCs/>
          <w:sz w:val="24"/>
          <w:szCs w:val="24"/>
          <w:highlight w:val="lightGray"/>
          <w:u w:val="single"/>
        </w:rPr>
        <w:t>PUBLICITY</w:t>
      </w:r>
    </w:p>
    <w:p w:rsidR="00C91156" w:rsidRDefault="00C91156" w:rsidP="00F1005B">
      <w:pPr>
        <w:numPr>
          <w:ilvl w:val="0"/>
          <w:numId w:val="89"/>
        </w:numPr>
        <w:spacing w:before="120" w:line="360" w:lineRule="auto"/>
        <w:ind w:left="709" w:hanging="709"/>
        <w:jc w:val="both"/>
        <w:rPr>
          <w:rFonts w:ascii="Arial" w:hAnsi="Arial" w:cs="Arial"/>
          <w:sz w:val="24"/>
          <w:szCs w:val="24"/>
        </w:rPr>
      </w:pPr>
      <w:r w:rsidRPr="002D542F">
        <w:rPr>
          <w:rFonts w:ascii="Arial" w:hAnsi="Arial" w:cs="Arial"/>
          <w:sz w:val="24"/>
          <w:szCs w:val="24"/>
        </w:rPr>
        <w:t>Cambrian Training Company is committed to ensuring initial and continuing publicity for the Scheme. This will ensure that on the one hand, the public and all those who come into contact with Cambrian Training Company are aware of its Welsh language services and provisions, and that on the other hand, the Company’s employees, agents, contractors are also aware of the needs and requirements to operate in accordance with this Scheme.</w:t>
      </w:r>
    </w:p>
    <w:p w:rsidR="00C91156" w:rsidRDefault="00C91156" w:rsidP="00F1005B">
      <w:pPr>
        <w:numPr>
          <w:ilvl w:val="0"/>
          <w:numId w:val="89"/>
        </w:numPr>
        <w:spacing w:before="120" w:line="360" w:lineRule="auto"/>
        <w:ind w:left="709" w:hanging="709"/>
        <w:jc w:val="both"/>
        <w:rPr>
          <w:rFonts w:ascii="Arial" w:hAnsi="Arial" w:cs="Arial"/>
          <w:sz w:val="24"/>
          <w:szCs w:val="24"/>
        </w:rPr>
      </w:pPr>
      <w:r>
        <w:rPr>
          <w:rFonts w:ascii="Arial" w:hAnsi="Arial" w:cs="Arial"/>
          <w:sz w:val="24"/>
          <w:szCs w:val="24"/>
        </w:rPr>
        <w:tab/>
      </w:r>
      <w:r w:rsidRPr="002D542F">
        <w:rPr>
          <w:rFonts w:ascii="Arial" w:hAnsi="Arial" w:cs="Arial"/>
          <w:sz w:val="24"/>
          <w:szCs w:val="24"/>
        </w:rPr>
        <w:t>Cambrian Training Company will publicise its Welsh Language Scheme by making copies of the Scheme available on request to any relevant organisations/ bodies, employees or member of the public. Cambrian Training Company will also be producing circulars explaining the main elements of the Scheme and detailing the nature, location and availabilities of bilingual services. Such materials will also be available to all relevant organisations / bodies, employees and general public.</w:t>
      </w:r>
    </w:p>
    <w:p w:rsidR="00C91156" w:rsidRPr="002D542F" w:rsidRDefault="00C91156" w:rsidP="00F1005B">
      <w:pPr>
        <w:numPr>
          <w:ilvl w:val="0"/>
          <w:numId w:val="89"/>
        </w:numPr>
        <w:spacing w:before="120" w:line="360" w:lineRule="auto"/>
        <w:ind w:left="709" w:hanging="709"/>
        <w:jc w:val="both"/>
        <w:rPr>
          <w:rFonts w:ascii="Arial" w:hAnsi="Arial" w:cs="Arial"/>
          <w:sz w:val="24"/>
          <w:szCs w:val="24"/>
        </w:rPr>
      </w:pPr>
      <w:r w:rsidRPr="002D542F">
        <w:rPr>
          <w:rFonts w:ascii="Arial" w:hAnsi="Arial" w:cs="Arial"/>
          <w:sz w:val="24"/>
          <w:szCs w:val="24"/>
        </w:rPr>
        <w:t xml:space="preserve">Any enquiries about the Scheme should be directed to: </w:t>
      </w:r>
    </w:p>
    <w:p w:rsidR="002F785A" w:rsidRPr="007D4CE5" w:rsidRDefault="00BB0C80" w:rsidP="007D4CE5">
      <w:pPr>
        <w:shd w:val="clear" w:color="auto" w:fill="FFFFFF"/>
        <w:rPr>
          <w:rFonts w:ascii="Arial" w:hAnsi="Arial" w:cs="Arial"/>
          <w:color w:val="222222"/>
          <w:sz w:val="24"/>
          <w:szCs w:val="24"/>
        </w:rPr>
      </w:pPr>
      <w:proofErr w:type="spellStart"/>
      <w:r w:rsidRPr="007D4CE5">
        <w:rPr>
          <w:rFonts w:ascii="Arial" w:hAnsi="Arial" w:cs="Arial"/>
          <w:b/>
          <w:bCs/>
          <w:color w:val="222222"/>
          <w:sz w:val="24"/>
          <w:szCs w:val="24"/>
        </w:rPr>
        <w:t>Elen</w:t>
      </w:r>
      <w:proofErr w:type="spellEnd"/>
      <w:r w:rsidRPr="007D4CE5">
        <w:rPr>
          <w:rFonts w:ascii="Arial" w:hAnsi="Arial" w:cs="Arial"/>
          <w:b/>
          <w:bCs/>
          <w:color w:val="222222"/>
          <w:sz w:val="24"/>
          <w:szCs w:val="24"/>
        </w:rPr>
        <w:t xml:space="preserve"> Rees</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Director of Finance and Administration</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Cambrian Training Company</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Ty Cambrian</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lastRenderedPageBreak/>
        <w:t xml:space="preserve">Unit 10 </w:t>
      </w:r>
      <w:proofErr w:type="spellStart"/>
      <w:r w:rsidRPr="007D4CE5">
        <w:rPr>
          <w:rFonts w:ascii="Arial" w:hAnsi="Arial" w:cs="Arial"/>
          <w:b/>
          <w:bCs/>
          <w:color w:val="222222"/>
          <w:sz w:val="24"/>
          <w:szCs w:val="24"/>
        </w:rPr>
        <w:t>Offas</w:t>
      </w:r>
      <w:proofErr w:type="spellEnd"/>
      <w:r w:rsidRPr="007D4CE5">
        <w:rPr>
          <w:rFonts w:ascii="Arial" w:hAnsi="Arial" w:cs="Arial"/>
          <w:b/>
          <w:bCs/>
          <w:color w:val="222222"/>
          <w:sz w:val="24"/>
          <w:szCs w:val="24"/>
        </w:rPr>
        <w:t xml:space="preserve"> Dyke Business Park</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Fisher Road</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Welshpool</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Powys</w:t>
      </w:r>
    </w:p>
    <w:p w:rsidR="002F785A" w:rsidRDefault="00BB0C80" w:rsidP="007D4CE5">
      <w:pPr>
        <w:shd w:val="clear" w:color="auto" w:fill="FFFFFF"/>
        <w:rPr>
          <w:rFonts w:ascii="Arial" w:hAnsi="Arial" w:cs="Arial"/>
          <w:b/>
          <w:bCs/>
          <w:color w:val="222222"/>
          <w:sz w:val="24"/>
          <w:szCs w:val="24"/>
        </w:rPr>
      </w:pPr>
      <w:r w:rsidRPr="007D4CE5">
        <w:rPr>
          <w:rFonts w:ascii="Arial" w:hAnsi="Arial" w:cs="Arial"/>
          <w:b/>
          <w:bCs/>
          <w:color w:val="222222"/>
          <w:sz w:val="24"/>
          <w:szCs w:val="24"/>
        </w:rPr>
        <w:t>SY21 8JF</w:t>
      </w:r>
    </w:p>
    <w:p w:rsidR="002F785A" w:rsidRPr="007D4CE5" w:rsidRDefault="002F785A" w:rsidP="007D4CE5">
      <w:pPr>
        <w:shd w:val="clear" w:color="auto" w:fill="FFFFFF"/>
        <w:rPr>
          <w:rFonts w:ascii="Arial" w:hAnsi="Arial" w:cs="Arial"/>
          <w:color w:val="222222"/>
          <w:sz w:val="24"/>
          <w:szCs w:val="24"/>
        </w:rPr>
      </w:pPr>
    </w:p>
    <w:p w:rsidR="00A47097" w:rsidRPr="002D542F" w:rsidRDefault="00A47097" w:rsidP="00CF7489">
      <w:pPr>
        <w:spacing w:line="276" w:lineRule="auto"/>
        <w:ind w:firstLine="709"/>
        <w:jc w:val="both"/>
        <w:rPr>
          <w:rFonts w:ascii="Arial" w:hAnsi="Arial" w:cs="Arial"/>
          <w:b/>
          <w:bCs/>
          <w:sz w:val="24"/>
          <w:szCs w:val="24"/>
        </w:rPr>
      </w:pPr>
    </w:p>
    <w:p w:rsidR="00C91156" w:rsidRPr="003D3182" w:rsidRDefault="00C91156" w:rsidP="00F1005B">
      <w:pPr>
        <w:numPr>
          <w:ilvl w:val="0"/>
          <w:numId w:val="90"/>
        </w:numPr>
        <w:spacing w:line="360" w:lineRule="auto"/>
        <w:ind w:hanging="720"/>
        <w:jc w:val="both"/>
        <w:rPr>
          <w:rFonts w:ascii="Arial" w:hAnsi="Arial" w:cs="Arial"/>
          <w:b/>
          <w:bCs/>
          <w:sz w:val="24"/>
          <w:szCs w:val="24"/>
          <w:highlight w:val="lightGray"/>
          <w:u w:val="single"/>
        </w:rPr>
      </w:pPr>
      <w:r w:rsidRPr="003D3182">
        <w:rPr>
          <w:rFonts w:ascii="Arial" w:hAnsi="Arial" w:cs="Arial"/>
          <w:b/>
          <w:bCs/>
          <w:sz w:val="24"/>
          <w:szCs w:val="24"/>
          <w:highlight w:val="lightGray"/>
          <w:u w:val="single"/>
        </w:rPr>
        <w:t>COMPLAINTS/SUGGESTIONS AND CONTACT POINT</w:t>
      </w:r>
    </w:p>
    <w:p w:rsidR="00C91156" w:rsidRDefault="00C91156" w:rsidP="00F1005B">
      <w:pPr>
        <w:numPr>
          <w:ilvl w:val="0"/>
          <w:numId w:val="91"/>
        </w:numPr>
        <w:spacing w:before="120" w:line="360" w:lineRule="auto"/>
        <w:ind w:hanging="720"/>
        <w:jc w:val="both"/>
        <w:rPr>
          <w:rFonts w:ascii="Arial" w:hAnsi="Arial" w:cs="Arial"/>
          <w:sz w:val="24"/>
          <w:szCs w:val="24"/>
        </w:rPr>
      </w:pPr>
      <w:r w:rsidRPr="002D542F">
        <w:rPr>
          <w:rFonts w:ascii="Arial" w:hAnsi="Arial" w:cs="Arial"/>
          <w:sz w:val="24"/>
          <w:szCs w:val="24"/>
        </w:rPr>
        <w:t xml:space="preserve">Cambrian Training Company will adopt a complaints procedure to deal with grievances regarding the Scheme as part of the Company’s general complaints procedure. </w:t>
      </w:r>
    </w:p>
    <w:p w:rsidR="00C91156" w:rsidRDefault="00C91156" w:rsidP="00F1005B">
      <w:pPr>
        <w:numPr>
          <w:ilvl w:val="0"/>
          <w:numId w:val="91"/>
        </w:numPr>
        <w:spacing w:before="120" w:line="360" w:lineRule="auto"/>
        <w:ind w:hanging="720"/>
        <w:jc w:val="both"/>
        <w:rPr>
          <w:rFonts w:ascii="Arial" w:hAnsi="Arial" w:cs="Arial"/>
          <w:sz w:val="24"/>
          <w:szCs w:val="24"/>
        </w:rPr>
      </w:pPr>
      <w:r w:rsidRPr="002D542F">
        <w:rPr>
          <w:rFonts w:ascii="Arial" w:hAnsi="Arial" w:cs="Arial"/>
          <w:sz w:val="24"/>
          <w:szCs w:val="24"/>
        </w:rPr>
        <w:t xml:space="preserve">Cambrian Training Company will welcome and record any complaints or suggestions for improving the bilingual service to the public. Please write to us at: </w:t>
      </w:r>
    </w:p>
    <w:p w:rsidR="002F785A" w:rsidRPr="007D4CE5" w:rsidRDefault="00BB0C80" w:rsidP="007D4CE5">
      <w:pPr>
        <w:shd w:val="clear" w:color="auto" w:fill="FFFFFF"/>
        <w:rPr>
          <w:rFonts w:ascii="Arial" w:hAnsi="Arial" w:cs="Arial"/>
          <w:color w:val="222222"/>
          <w:sz w:val="24"/>
          <w:szCs w:val="24"/>
        </w:rPr>
      </w:pPr>
      <w:proofErr w:type="spellStart"/>
      <w:r w:rsidRPr="007D4CE5">
        <w:rPr>
          <w:rFonts w:ascii="Arial" w:hAnsi="Arial" w:cs="Arial"/>
          <w:b/>
          <w:bCs/>
          <w:color w:val="222222"/>
          <w:sz w:val="24"/>
          <w:szCs w:val="24"/>
        </w:rPr>
        <w:t>Elen</w:t>
      </w:r>
      <w:proofErr w:type="spellEnd"/>
      <w:r w:rsidRPr="007D4CE5">
        <w:rPr>
          <w:rFonts w:ascii="Arial" w:hAnsi="Arial" w:cs="Arial"/>
          <w:b/>
          <w:bCs/>
          <w:color w:val="222222"/>
          <w:sz w:val="24"/>
          <w:szCs w:val="24"/>
        </w:rPr>
        <w:t xml:space="preserve"> Rees</w:t>
      </w:r>
    </w:p>
    <w:p w:rsidR="002F785A" w:rsidRDefault="00BB0C80" w:rsidP="007D4CE5">
      <w:pPr>
        <w:shd w:val="clear" w:color="auto" w:fill="FFFFFF"/>
        <w:rPr>
          <w:rFonts w:ascii="Arial" w:hAnsi="Arial" w:cs="Arial"/>
          <w:b/>
          <w:bCs/>
          <w:color w:val="222222"/>
          <w:sz w:val="24"/>
          <w:szCs w:val="24"/>
        </w:rPr>
      </w:pPr>
      <w:r w:rsidRPr="007D4CE5">
        <w:rPr>
          <w:rFonts w:ascii="Arial" w:hAnsi="Arial" w:cs="Arial"/>
          <w:b/>
          <w:bCs/>
          <w:color w:val="222222"/>
          <w:sz w:val="24"/>
          <w:szCs w:val="24"/>
        </w:rPr>
        <w:t>Director of Finance and Administration</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 xml:space="preserve">Cambrian Training </w:t>
      </w:r>
      <w:proofErr w:type="spellStart"/>
      <w:r w:rsidRPr="007D4CE5">
        <w:rPr>
          <w:rFonts w:ascii="Arial" w:hAnsi="Arial" w:cs="Arial"/>
          <w:b/>
          <w:bCs/>
          <w:color w:val="222222"/>
          <w:sz w:val="24"/>
          <w:szCs w:val="24"/>
        </w:rPr>
        <w:t>CompanyTy</w:t>
      </w:r>
      <w:proofErr w:type="spellEnd"/>
      <w:r w:rsidRPr="007D4CE5">
        <w:rPr>
          <w:rFonts w:ascii="Arial" w:hAnsi="Arial" w:cs="Arial"/>
          <w:b/>
          <w:bCs/>
          <w:color w:val="222222"/>
          <w:sz w:val="24"/>
          <w:szCs w:val="24"/>
        </w:rPr>
        <w:t xml:space="preserve"> Cambrian</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 xml:space="preserve">Unit 10 </w:t>
      </w:r>
      <w:proofErr w:type="spellStart"/>
      <w:r w:rsidRPr="007D4CE5">
        <w:rPr>
          <w:rFonts w:ascii="Arial" w:hAnsi="Arial" w:cs="Arial"/>
          <w:b/>
          <w:bCs/>
          <w:color w:val="222222"/>
          <w:sz w:val="24"/>
          <w:szCs w:val="24"/>
        </w:rPr>
        <w:t>Offas</w:t>
      </w:r>
      <w:proofErr w:type="spellEnd"/>
      <w:r w:rsidRPr="007D4CE5">
        <w:rPr>
          <w:rFonts w:ascii="Arial" w:hAnsi="Arial" w:cs="Arial"/>
          <w:b/>
          <w:bCs/>
          <w:color w:val="222222"/>
          <w:sz w:val="24"/>
          <w:szCs w:val="24"/>
        </w:rPr>
        <w:t xml:space="preserve"> Dyke Business Park</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Fisher Road</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Welshpool</w:t>
      </w:r>
    </w:p>
    <w:p w:rsidR="002F785A"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Powys</w:t>
      </w:r>
    </w:p>
    <w:p w:rsidR="002F785A" w:rsidRPr="007D4CE5" w:rsidRDefault="00BB0C80" w:rsidP="007D4CE5">
      <w:pPr>
        <w:shd w:val="clear" w:color="auto" w:fill="FFFFFF"/>
        <w:rPr>
          <w:rFonts w:ascii="Arial" w:hAnsi="Arial" w:cs="Arial"/>
          <w:color w:val="222222"/>
          <w:sz w:val="24"/>
          <w:szCs w:val="24"/>
        </w:rPr>
      </w:pPr>
      <w:r w:rsidRPr="007D4CE5">
        <w:rPr>
          <w:rFonts w:ascii="Arial" w:hAnsi="Arial" w:cs="Arial"/>
          <w:b/>
          <w:bCs/>
          <w:color w:val="222222"/>
          <w:sz w:val="24"/>
          <w:szCs w:val="24"/>
        </w:rPr>
        <w:t>SY21 8JF</w:t>
      </w:r>
    </w:p>
    <w:p w:rsidR="00C91156" w:rsidRDefault="00C91156" w:rsidP="00CF7489">
      <w:pPr>
        <w:spacing w:line="276" w:lineRule="auto"/>
        <w:ind w:left="709"/>
        <w:jc w:val="both"/>
        <w:rPr>
          <w:rFonts w:ascii="Arial" w:hAnsi="Arial" w:cs="Arial"/>
          <w:b/>
          <w:bCs/>
          <w:sz w:val="24"/>
          <w:szCs w:val="24"/>
        </w:rPr>
      </w:pPr>
    </w:p>
    <w:p w:rsidR="00A47097" w:rsidRDefault="00A47097" w:rsidP="00CF7489">
      <w:pPr>
        <w:spacing w:line="276" w:lineRule="auto"/>
        <w:ind w:left="709"/>
        <w:jc w:val="both"/>
        <w:rPr>
          <w:rFonts w:ascii="Arial" w:hAnsi="Arial" w:cs="Arial"/>
          <w:b/>
          <w:bCs/>
          <w:sz w:val="24"/>
          <w:szCs w:val="24"/>
        </w:rPr>
      </w:pPr>
    </w:p>
    <w:p w:rsidR="00A47097" w:rsidRDefault="00A47097" w:rsidP="00CF7489">
      <w:pPr>
        <w:spacing w:line="276" w:lineRule="auto"/>
        <w:ind w:left="709"/>
        <w:jc w:val="both"/>
        <w:rPr>
          <w:rFonts w:ascii="Arial" w:hAnsi="Arial" w:cs="Arial"/>
          <w:b/>
          <w:bCs/>
          <w:sz w:val="24"/>
          <w:szCs w:val="24"/>
        </w:rPr>
      </w:pPr>
    </w:p>
    <w:p w:rsidR="00C91156" w:rsidRPr="00B825AB" w:rsidRDefault="00C91156" w:rsidP="00F1005B">
      <w:pPr>
        <w:numPr>
          <w:ilvl w:val="0"/>
          <w:numId w:val="92"/>
        </w:numPr>
        <w:spacing w:line="360" w:lineRule="auto"/>
        <w:ind w:hanging="720"/>
        <w:jc w:val="both"/>
        <w:rPr>
          <w:rFonts w:ascii="Arial" w:hAnsi="Arial" w:cs="Arial"/>
          <w:b/>
          <w:bCs/>
          <w:sz w:val="24"/>
          <w:szCs w:val="24"/>
          <w:u w:val="single"/>
        </w:rPr>
      </w:pPr>
      <w:r w:rsidRPr="00F50B91">
        <w:rPr>
          <w:rFonts w:ascii="Arial" w:hAnsi="Arial" w:cs="Arial"/>
          <w:b/>
          <w:bCs/>
          <w:sz w:val="24"/>
          <w:szCs w:val="24"/>
          <w:highlight w:val="lightGray"/>
          <w:u w:val="single"/>
        </w:rPr>
        <w:t>TARGETS</w:t>
      </w:r>
    </w:p>
    <w:p w:rsidR="00C91156" w:rsidRDefault="00C91156" w:rsidP="00F1005B">
      <w:pPr>
        <w:numPr>
          <w:ilvl w:val="0"/>
          <w:numId w:val="93"/>
        </w:numPr>
        <w:spacing w:line="360" w:lineRule="auto"/>
        <w:ind w:hanging="720"/>
        <w:jc w:val="both"/>
        <w:rPr>
          <w:rFonts w:ascii="Arial" w:hAnsi="Arial" w:cs="Arial"/>
          <w:sz w:val="24"/>
          <w:szCs w:val="24"/>
        </w:rPr>
      </w:pPr>
      <w:r w:rsidRPr="002D542F">
        <w:rPr>
          <w:rFonts w:ascii="Arial" w:hAnsi="Arial" w:cs="Arial"/>
          <w:sz w:val="24"/>
          <w:szCs w:val="24"/>
        </w:rPr>
        <w:t xml:space="preserve">Definite targets for the implementation of the measures outlined in the Scheme will be set. These targets will note the steps that have already been taken, those which can be put into effect immediately, those identified as short-term targets, medium-term targets and long-term targets. All such targets will be clear, unambiguous and relevant. </w:t>
      </w:r>
    </w:p>
    <w:p w:rsidR="00C91156" w:rsidRDefault="00C91156" w:rsidP="00657A0B">
      <w:pPr>
        <w:spacing w:line="360" w:lineRule="auto"/>
        <w:ind w:left="720"/>
        <w:jc w:val="both"/>
        <w:rPr>
          <w:rFonts w:ascii="Arial" w:hAnsi="Arial" w:cs="Arial"/>
          <w:b/>
          <w:bCs/>
          <w:sz w:val="24"/>
          <w:szCs w:val="24"/>
          <w:u w:val="single"/>
        </w:rPr>
      </w:pPr>
    </w:p>
    <w:p w:rsidR="00C91156" w:rsidRDefault="00C91156" w:rsidP="00F1005B">
      <w:pPr>
        <w:numPr>
          <w:ilvl w:val="0"/>
          <w:numId w:val="94"/>
        </w:numPr>
        <w:spacing w:line="360" w:lineRule="auto"/>
        <w:ind w:hanging="720"/>
        <w:jc w:val="both"/>
        <w:rPr>
          <w:rFonts w:ascii="Arial" w:hAnsi="Arial" w:cs="Arial"/>
          <w:b/>
          <w:bCs/>
          <w:sz w:val="24"/>
          <w:szCs w:val="24"/>
          <w:highlight w:val="lightGray"/>
          <w:u w:val="single"/>
        </w:rPr>
      </w:pPr>
      <w:r w:rsidRPr="00456D75">
        <w:rPr>
          <w:rFonts w:ascii="Arial" w:hAnsi="Arial" w:cs="Arial"/>
          <w:b/>
          <w:bCs/>
          <w:sz w:val="24"/>
          <w:szCs w:val="24"/>
          <w:highlight w:val="lightGray"/>
          <w:u w:val="single"/>
        </w:rPr>
        <w:t>TIMETABLE</w:t>
      </w:r>
    </w:p>
    <w:p w:rsidR="002F785A" w:rsidRDefault="00FF303D" w:rsidP="007D4CE5">
      <w:pPr>
        <w:spacing w:line="360" w:lineRule="auto"/>
        <w:jc w:val="both"/>
        <w:rPr>
          <w:rFonts w:ascii="Arial" w:hAnsi="Arial" w:cs="Arial"/>
          <w:b/>
          <w:bCs/>
          <w:sz w:val="24"/>
          <w:szCs w:val="24"/>
          <w:highlight w:val="lightGray"/>
          <w:u w:val="single"/>
        </w:rPr>
      </w:pPr>
      <w:r>
        <w:rPr>
          <w:rFonts w:ascii="Arial" w:hAnsi="Arial" w:cs="Arial"/>
          <w:b/>
          <w:bCs/>
          <w:sz w:val="24"/>
          <w:szCs w:val="24"/>
          <w:highlight w:val="lightGray"/>
          <w:u w:val="single"/>
        </w:rPr>
        <w:t xml:space="preserve">Cambrian Training review its commitments to this scheme on an annual basis. All actions and timetables are reported within the Welsh Action Plan. </w:t>
      </w:r>
    </w:p>
    <w:p w:rsidR="002F785A" w:rsidRDefault="002F785A" w:rsidP="007D4CE5">
      <w:pPr>
        <w:spacing w:line="360" w:lineRule="auto"/>
        <w:jc w:val="both"/>
        <w:rPr>
          <w:rFonts w:ascii="Arial" w:hAnsi="Arial" w:cs="Arial"/>
          <w:b/>
          <w:bCs/>
          <w:sz w:val="24"/>
          <w:szCs w:val="24"/>
          <w:highlight w:val="lightGray"/>
          <w:u w:val="single"/>
        </w:rPr>
      </w:pPr>
    </w:p>
    <w:p w:rsidR="002F785A" w:rsidRDefault="002F785A" w:rsidP="007D4CE5">
      <w:pPr>
        <w:spacing w:line="360" w:lineRule="auto"/>
        <w:jc w:val="both"/>
        <w:rPr>
          <w:rFonts w:ascii="Arial" w:hAnsi="Arial" w:cs="Arial"/>
          <w:b/>
          <w:bCs/>
          <w:sz w:val="24"/>
          <w:szCs w:val="24"/>
          <w:highlight w:val="lightGray"/>
          <w:u w:val="single"/>
        </w:rPr>
      </w:pPr>
    </w:p>
    <w:p w:rsidR="00C91156" w:rsidRDefault="00C91156" w:rsidP="00AB6C97">
      <w:pPr>
        <w:spacing w:line="276" w:lineRule="auto"/>
        <w:jc w:val="both"/>
        <w:rPr>
          <w:rFonts w:ascii="Arial" w:hAnsi="Arial" w:cs="Arial"/>
        </w:rPr>
      </w:pPr>
    </w:p>
    <w:sectPr w:rsidR="00C91156" w:rsidSect="00AF189E">
      <w:footerReference w:type="default" r:id="rId9"/>
      <w:footerReference w:type="first" r:id="rId10"/>
      <w:pgSz w:w="11907" w:h="16839" w:code="9"/>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336" w:rsidRDefault="00CF1336">
      <w:r>
        <w:separator/>
      </w:r>
    </w:p>
  </w:endnote>
  <w:endnote w:type="continuationSeparator" w:id="0">
    <w:p w:rsidR="00CF1336" w:rsidRDefault="00CF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5A" w:rsidRPr="00F823CA" w:rsidRDefault="002F785A" w:rsidP="00F823CA">
    <w:pPr>
      <w:pStyle w:val="Footer"/>
      <w:framePr w:wrap="auto" w:vAnchor="text" w:hAnchor="margin" w:xAlign="center" w:y="1"/>
      <w:tabs>
        <w:tab w:val="clear" w:pos="4320"/>
        <w:tab w:val="clear" w:pos="8640"/>
        <w:tab w:val="center" w:pos="5387"/>
        <w:tab w:val="right" w:pos="10915"/>
      </w:tabs>
      <w:jc w:val="both"/>
      <w:rPr>
        <w:rStyle w:val="PageNumber"/>
        <w:rFonts w:ascii="Arial" w:hAnsi="Arial" w:cs="Arial"/>
      </w:rPr>
    </w:pPr>
    <w:r>
      <w:rPr>
        <w:rStyle w:val="PageNumber"/>
      </w:rPr>
      <w:tab/>
    </w:r>
    <w:r w:rsidRPr="00F823CA">
      <w:rPr>
        <w:rStyle w:val="PageNumber"/>
        <w:rFonts w:ascii="Arial" w:hAnsi="Arial" w:cs="Arial"/>
      </w:rPr>
      <w:fldChar w:fldCharType="begin"/>
    </w:r>
    <w:r w:rsidRPr="00F823CA">
      <w:rPr>
        <w:rStyle w:val="PageNumber"/>
        <w:rFonts w:ascii="Arial" w:hAnsi="Arial" w:cs="Arial"/>
      </w:rPr>
      <w:instrText xml:space="preserve">PAGE  </w:instrText>
    </w:r>
    <w:r w:rsidRPr="00F823CA">
      <w:rPr>
        <w:rStyle w:val="PageNumber"/>
        <w:rFonts w:ascii="Arial" w:hAnsi="Arial" w:cs="Arial"/>
      </w:rPr>
      <w:fldChar w:fldCharType="separate"/>
    </w:r>
    <w:r w:rsidR="007B158E">
      <w:rPr>
        <w:rStyle w:val="PageNumber"/>
        <w:rFonts w:ascii="Arial" w:hAnsi="Arial" w:cs="Arial"/>
        <w:noProof/>
      </w:rPr>
      <w:t>3</w:t>
    </w:r>
    <w:r w:rsidRPr="00F823CA">
      <w:rPr>
        <w:rStyle w:val="PageNumber"/>
        <w:rFonts w:ascii="Arial" w:hAnsi="Arial" w:cs="Arial"/>
      </w:rPr>
      <w:fldChar w:fldCharType="end"/>
    </w:r>
  </w:p>
  <w:p w:rsidR="002F785A" w:rsidRDefault="002F785A" w:rsidP="003F1795">
    <w:pPr>
      <w:pStyle w:val="Footer"/>
      <w:framePr w:wrap="auto" w:vAnchor="text" w:hAnchor="margin" w:xAlign="center" w:y="1"/>
      <w:rPr>
        <w:rStyle w:val="PageNumber"/>
      </w:rPr>
    </w:pPr>
  </w:p>
  <w:p w:rsidR="002F785A" w:rsidRDefault="002F785A" w:rsidP="003F1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5A" w:rsidRDefault="002F785A">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336" w:rsidRDefault="00CF1336">
      <w:r>
        <w:separator/>
      </w:r>
    </w:p>
  </w:footnote>
  <w:footnote w:type="continuationSeparator" w:id="0">
    <w:p w:rsidR="00CF1336" w:rsidRDefault="00CF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294"/>
    <w:multiLevelType w:val="hybridMultilevel"/>
    <w:tmpl w:val="C540B9A8"/>
    <w:lvl w:ilvl="0" w:tplc="9B907930">
      <w:start w:val="1"/>
      <w:numFmt w:val="decimal"/>
      <w:lvlText w:val="6.2.%1"/>
      <w:lvlJc w:val="left"/>
      <w:pPr>
        <w:ind w:left="1854" w:hanging="720"/>
      </w:pPr>
      <w:rPr>
        <w:rFonts w:hint="default"/>
        <w:b w:val="0"/>
        <w:bCs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 w15:restartNumberingAfterBreak="0">
    <w:nsid w:val="024961E8"/>
    <w:multiLevelType w:val="hybridMultilevel"/>
    <w:tmpl w:val="B2085718"/>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15:restartNumberingAfterBreak="0">
    <w:nsid w:val="02971A5B"/>
    <w:multiLevelType w:val="multilevel"/>
    <w:tmpl w:val="BB4E2E12"/>
    <w:lvl w:ilvl="0">
      <w:start w:val="7"/>
      <w:numFmt w:val="decimal"/>
      <w:lvlText w:val="7.%1"/>
      <w:lvlJc w:val="left"/>
      <w:pPr>
        <w:tabs>
          <w:tab w:val="num" w:pos="360"/>
        </w:tabs>
        <w:ind w:left="360" w:hanging="360"/>
      </w:pPr>
      <w:rPr>
        <w:rFonts w:hint="default"/>
        <w:b/>
        <w:bCs/>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DB005F"/>
    <w:multiLevelType w:val="hybridMultilevel"/>
    <w:tmpl w:val="F5B48D1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15:restartNumberingAfterBreak="0">
    <w:nsid w:val="06D2451D"/>
    <w:multiLevelType w:val="multilevel"/>
    <w:tmpl w:val="121AD796"/>
    <w:lvl w:ilvl="0">
      <w:start w:val="1"/>
      <w:numFmt w:val="decimal"/>
      <w:lvlText w:val="7.5.%1"/>
      <w:lvlJc w:val="left"/>
      <w:pPr>
        <w:tabs>
          <w:tab w:val="num" w:pos="525"/>
        </w:tabs>
        <w:ind w:left="525" w:hanging="525"/>
      </w:pPr>
      <w:rPr>
        <w:rFonts w:hint="default"/>
        <w:b w:val="0"/>
        <w:bCs w:val="0"/>
      </w:rPr>
    </w:lvl>
    <w:lvl w:ilvl="1">
      <w:start w:val="1"/>
      <w:numFmt w:val="decimal"/>
      <w:lvlText w:val="%1.%2"/>
      <w:lvlJc w:val="left"/>
      <w:pPr>
        <w:tabs>
          <w:tab w:val="num" w:pos="885"/>
        </w:tabs>
        <w:ind w:left="885" w:hanging="525"/>
      </w:pPr>
      <w:rPr>
        <w:rFonts w:hint="default"/>
      </w:rPr>
    </w:lvl>
    <w:lvl w:ilvl="2">
      <w:start w:val="2"/>
      <w:numFmt w:val="decimal"/>
      <w:lvlText w:val="7.4.%3"/>
      <w:lvlJc w:val="left"/>
      <w:pPr>
        <w:tabs>
          <w:tab w:val="num" w:pos="1440"/>
        </w:tabs>
        <w:ind w:left="1440" w:hanging="720"/>
      </w:pPr>
      <w:rPr>
        <w:rFonts w:hint="default"/>
        <w:b w:val="0"/>
        <w:bCs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A06BB2"/>
    <w:multiLevelType w:val="multilevel"/>
    <w:tmpl w:val="6A444C8E"/>
    <w:lvl w:ilvl="0">
      <w:start w:val="14"/>
      <w:numFmt w:val="decimal"/>
      <w:lvlText w:val="%1."/>
      <w:lvlJc w:val="left"/>
      <w:pPr>
        <w:ind w:left="1800" w:hanging="360"/>
      </w:pPr>
      <w:rPr>
        <w:rFonts w:hint="default"/>
        <w:b/>
        <w:bCs/>
      </w:rPr>
    </w:lvl>
    <w:lvl w:ilvl="1">
      <w:start w:val="3"/>
      <w:numFmt w:val="lowerRoman"/>
      <w:lvlText w:val="(%2)"/>
      <w:lvlJc w:val="left"/>
      <w:pPr>
        <w:ind w:left="1800" w:hanging="360"/>
      </w:pPr>
      <w:rPr>
        <w:rFonts w:ascii="Arial" w:eastAsia="Times New Roman" w:hAnsi="Aria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BF03958"/>
    <w:multiLevelType w:val="hybridMultilevel"/>
    <w:tmpl w:val="694AB65C"/>
    <w:lvl w:ilvl="0" w:tplc="24649E0A">
      <w:start w:val="1"/>
      <w:numFmt w:val="decimal"/>
      <w:lvlText w:val="10.%1"/>
      <w:lvlJc w:val="left"/>
      <w:pPr>
        <w:ind w:left="1800" w:hanging="360"/>
      </w:pPr>
      <w:rPr>
        <w:rFonts w:hint="default"/>
        <w:b w:val="0"/>
        <w:bCs w:val="0"/>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7" w15:restartNumberingAfterBreak="0">
    <w:nsid w:val="0C210BC1"/>
    <w:multiLevelType w:val="multilevel"/>
    <w:tmpl w:val="57D275EC"/>
    <w:lvl w:ilvl="0">
      <w:start w:val="9"/>
      <w:numFmt w:val="decimal"/>
      <w:lvlText w:val="%1."/>
      <w:lvlJc w:val="left"/>
      <w:pPr>
        <w:ind w:left="720" w:hanging="360"/>
      </w:pPr>
      <w:rPr>
        <w:rFonts w:hint="default"/>
        <w:b/>
        <w:bCs/>
      </w:rPr>
    </w:lvl>
    <w:lvl w:ilvl="1">
      <w:start w:val="8"/>
      <w:numFmt w:val="decimal"/>
      <w:lvlText w:val="7.%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874D60"/>
    <w:multiLevelType w:val="multilevel"/>
    <w:tmpl w:val="ABD6CF84"/>
    <w:lvl w:ilvl="0">
      <w:start w:val="12"/>
      <w:numFmt w:val="decimal"/>
      <w:lvlText w:val="%1."/>
      <w:lvlJc w:val="left"/>
      <w:pPr>
        <w:ind w:left="1800" w:hanging="360"/>
      </w:pPr>
      <w:rPr>
        <w:rFonts w:hint="default"/>
        <w:b/>
        <w:bCs/>
      </w:rPr>
    </w:lvl>
    <w:lvl w:ilvl="1">
      <w:start w:val="3"/>
      <w:numFmt w:val="lowerRoman"/>
      <w:lvlText w:val="(%2)"/>
      <w:lvlJc w:val="left"/>
      <w:pPr>
        <w:ind w:left="1800" w:hanging="360"/>
      </w:pPr>
      <w:rPr>
        <w:rFonts w:ascii="Arial" w:eastAsia="Times New Roman" w:hAnsi="Aria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11726345"/>
    <w:multiLevelType w:val="hybridMultilevel"/>
    <w:tmpl w:val="EAC64A28"/>
    <w:lvl w:ilvl="0" w:tplc="4AE6DB8A">
      <w:start w:val="2"/>
      <w:numFmt w:val="lowerLetter"/>
      <w:lvlText w:val="(%1)"/>
      <w:lvlJc w:val="left"/>
      <w:pPr>
        <w:tabs>
          <w:tab w:val="num" w:pos="1920"/>
        </w:tabs>
        <w:ind w:left="1920" w:hanging="48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122950F5"/>
    <w:multiLevelType w:val="multilevel"/>
    <w:tmpl w:val="338E604C"/>
    <w:lvl w:ilvl="0">
      <w:start w:val="4"/>
      <w:numFmt w:val="decimal"/>
      <w:lvlText w:val="6.5.%1"/>
      <w:lvlJc w:val="left"/>
      <w:pPr>
        <w:tabs>
          <w:tab w:val="num" w:pos="360"/>
        </w:tabs>
        <w:ind w:left="360" w:hanging="360"/>
      </w:pPr>
      <w:rPr>
        <w:rFonts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3B22CF"/>
    <w:multiLevelType w:val="hybridMultilevel"/>
    <w:tmpl w:val="42D428C4"/>
    <w:lvl w:ilvl="0" w:tplc="04520001">
      <w:start w:val="1"/>
      <w:numFmt w:val="bullet"/>
      <w:lvlText w:val=""/>
      <w:lvlJc w:val="left"/>
      <w:pPr>
        <w:ind w:left="1800" w:hanging="360"/>
      </w:pPr>
      <w:rPr>
        <w:rFonts w:ascii="Symbol" w:hAnsi="Symbol" w:cs="Symbol" w:hint="default"/>
        <w:b w:val="0"/>
        <w:bCs w:val="0"/>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12" w15:restartNumberingAfterBreak="0">
    <w:nsid w:val="13350445"/>
    <w:multiLevelType w:val="hybridMultilevel"/>
    <w:tmpl w:val="D822376A"/>
    <w:lvl w:ilvl="0" w:tplc="4526124A">
      <w:start w:val="1"/>
      <w:numFmt w:val="lowerLetter"/>
      <w:lvlText w:val="(%1)"/>
      <w:lvlJc w:val="left"/>
      <w:pPr>
        <w:tabs>
          <w:tab w:val="num" w:pos="1920"/>
        </w:tabs>
        <w:ind w:left="1920" w:hanging="48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3" w15:restartNumberingAfterBreak="0">
    <w:nsid w:val="139C7F71"/>
    <w:multiLevelType w:val="hybridMultilevel"/>
    <w:tmpl w:val="CD863EF8"/>
    <w:lvl w:ilvl="0" w:tplc="92CC1DAC">
      <w:start w:val="1"/>
      <w:numFmt w:val="decimal"/>
      <w:lvlText w:val="6.1.%1"/>
      <w:lvlJc w:val="left"/>
      <w:pPr>
        <w:ind w:left="720" w:hanging="360"/>
      </w:pPr>
      <w:rPr>
        <w:rFonts w:hint="default"/>
        <w:b w:val="0"/>
        <w:bCs w:val="0"/>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14" w15:restartNumberingAfterBreak="0">
    <w:nsid w:val="143276A8"/>
    <w:multiLevelType w:val="multilevel"/>
    <w:tmpl w:val="55B8C666"/>
    <w:lvl w:ilvl="0">
      <w:start w:val="4"/>
      <w:numFmt w:val="decimal"/>
      <w:lvlText w:val="%1."/>
      <w:lvlJc w:val="left"/>
      <w:pPr>
        <w:ind w:left="720" w:hanging="360"/>
      </w:pPr>
      <w:rPr>
        <w:rFonts w:hint="default"/>
      </w:rPr>
    </w:lvl>
    <w:lvl w:ilvl="1">
      <w:start w:val="2"/>
      <w:numFmt w:val="decimal"/>
      <w:isLgl/>
      <w:lvlText w:val="%1.%2"/>
      <w:lvlJc w:val="left"/>
      <w:pPr>
        <w:ind w:left="1065" w:hanging="705"/>
      </w:pPr>
      <w:rPr>
        <w:rFonts w:hint="default"/>
        <w:i w:val="0"/>
        <w:iCs w:val="0"/>
        <w:u w:val="none"/>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440" w:hanging="108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800" w:hanging="144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2160" w:hanging="1800"/>
      </w:pPr>
      <w:rPr>
        <w:rFonts w:hint="default"/>
        <w:i w:val="0"/>
        <w:iCs w:val="0"/>
      </w:rPr>
    </w:lvl>
    <w:lvl w:ilvl="8">
      <w:start w:val="1"/>
      <w:numFmt w:val="decimal"/>
      <w:isLgl/>
      <w:lvlText w:val="%1.%2.%3.%4.%5.%6.%7.%8.%9"/>
      <w:lvlJc w:val="left"/>
      <w:pPr>
        <w:ind w:left="2160" w:hanging="1800"/>
      </w:pPr>
      <w:rPr>
        <w:rFonts w:hint="default"/>
        <w:i w:val="0"/>
        <w:iCs w:val="0"/>
      </w:rPr>
    </w:lvl>
  </w:abstractNum>
  <w:abstractNum w:abstractNumId="15" w15:restartNumberingAfterBreak="0">
    <w:nsid w:val="1680652B"/>
    <w:multiLevelType w:val="hybridMultilevel"/>
    <w:tmpl w:val="27AEB570"/>
    <w:lvl w:ilvl="0" w:tplc="34B21A14">
      <w:start w:val="2"/>
      <w:numFmt w:val="decimal"/>
      <w:lvlText w:val="6.%1"/>
      <w:lvlJc w:val="left"/>
      <w:pPr>
        <w:ind w:left="1440" w:hanging="720"/>
      </w:pPr>
      <w:rPr>
        <w:rFonts w:hint="default"/>
        <w:b/>
        <w:bCs/>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16" w15:restartNumberingAfterBreak="0">
    <w:nsid w:val="17EA117C"/>
    <w:multiLevelType w:val="multilevel"/>
    <w:tmpl w:val="11926928"/>
    <w:lvl w:ilvl="0">
      <w:start w:val="1"/>
      <w:numFmt w:val="decimal"/>
      <w:lvlText w:val="7.6.%1"/>
      <w:lvlJc w:val="left"/>
      <w:pPr>
        <w:tabs>
          <w:tab w:val="num" w:pos="525"/>
        </w:tabs>
        <w:ind w:left="525" w:hanging="525"/>
      </w:pPr>
      <w:rPr>
        <w:rFonts w:hint="default"/>
        <w:b w:val="0"/>
        <w:bCs w:val="0"/>
      </w:rPr>
    </w:lvl>
    <w:lvl w:ilvl="1">
      <w:start w:val="1"/>
      <w:numFmt w:val="decimal"/>
      <w:lvlText w:val="%1.%2"/>
      <w:lvlJc w:val="left"/>
      <w:pPr>
        <w:tabs>
          <w:tab w:val="num" w:pos="885"/>
        </w:tabs>
        <w:ind w:left="885" w:hanging="525"/>
      </w:pPr>
      <w:rPr>
        <w:rFonts w:hint="default"/>
      </w:rPr>
    </w:lvl>
    <w:lvl w:ilvl="2">
      <w:start w:val="2"/>
      <w:numFmt w:val="decimal"/>
      <w:lvlText w:val="7.4.%3"/>
      <w:lvlJc w:val="left"/>
      <w:pPr>
        <w:tabs>
          <w:tab w:val="num" w:pos="1440"/>
        </w:tabs>
        <w:ind w:left="1440" w:hanging="720"/>
      </w:pPr>
      <w:rPr>
        <w:rFonts w:hint="default"/>
        <w:b w:val="0"/>
        <w:bCs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18D7326D"/>
    <w:multiLevelType w:val="hybridMultilevel"/>
    <w:tmpl w:val="6818C9EA"/>
    <w:lvl w:ilvl="0" w:tplc="04520001">
      <w:start w:val="1"/>
      <w:numFmt w:val="bullet"/>
      <w:lvlText w:val=""/>
      <w:lvlJc w:val="left"/>
      <w:pPr>
        <w:ind w:left="720" w:hanging="360"/>
      </w:pPr>
      <w:rPr>
        <w:rFonts w:ascii="Symbol" w:hAnsi="Symbol" w:cs="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cs="Wingdings" w:hint="default"/>
      </w:rPr>
    </w:lvl>
    <w:lvl w:ilvl="3" w:tplc="04520001">
      <w:start w:val="1"/>
      <w:numFmt w:val="bullet"/>
      <w:lvlText w:val=""/>
      <w:lvlJc w:val="left"/>
      <w:pPr>
        <w:ind w:left="2880" w:hanging="360"/>
      </w:pPr>
      <w:rPr>
        <w:rFonts w:ascii="Symbol" w:hAnsi="Symbol" w:cs="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cs="Wingdings" w:hint="default"/>
      </w:rPr>
    </w:lvl>
    <w:lvl w:ilvl="6" w:tplc="04520001">
      <w:start w:val="1"/>
      <w:numFmt w:val="bullet"/>
      <w:lvlText w:val=""/>
      <w:lvlJc w:val="left"/>
      <w:pPr>
        <w:ind w:left="5040" w:hanging="360"/>
      </w:pPr>
      <w:rPr>
        <w:rFonts w:ascii="Symbol" w:hAnsi="Symbol" w:cs="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cs="Wingdings" w:hint="default"/>
      </w:rPr>
    </w:lvl>
  </w:abstractNum>
  <w:abstractNum w:abstractNumId="18" w15:restartNumberingAfterBreak="0">
    <w:nsid w:val="1AED29AE"/>
    <w:multiLevelType w:val="hybridMultilevel"/>
    <w:tmpl w:val="5992BFAC"/>
    <w:lvl w:ilvl="0" w:tplc="857A0932">
      <w:start w:val="2"/>
      <w:numFmt w:val="decimal"/>
      <w:lvlText w:val="3.2.%1"/>
      <w:lvlJc w:val="left"/>
      <w:pPr>
        <w:ind w:left="360" w:hanging="360"/>
      </w:pPr>
      <w:rPr>
        <w:rFonts w:hint="default"/>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19" w15:restartNumberingAfterBreak="0">
    <w:nsid w:val="1AF1330C"/>
    <w:multiLevelType w:val="hybridMultilevel"/>
    <w:tmpl w:val="0BD0837A"/>
    <w:lvl w:ilvl="0" w:tplc="04520001">
      <w:start w:val="1"/>
      <w:numFmt w:val="bullet"/>
      <w:lvlText w:val=""/>
      <w:lvlJc w:val="left"/>
      <w:pPr>
        <w:ind w:left="720" w:hanging="360"/>
      </w:pPr>
      <w:rPr>
        <w:rFonts w:ascii="Symbol" w:hAnsi="Symbol" w:cs="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cs="Wingdings" w:hint="default"/>
      </w:rPr>
    </w:lvl>
    <w:lvl w:ilvl="3" w:tplc="04520001">
      <w:start w:val="1"/>
      <w:numFmt w:val="bullet"/>
      <w:lvlText w:val=""/>
      <w:lvlJc w:val="left"/>
      <w:pPr>
        <w:ind w:left="2880" w:hanging="360"/>
      </w:pPr>
      <w:rPr>
        <w:rFonts w:ascii="Symbol" w:hAnsi="Symbol" w:cs="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cs="Wingdings" w:hint="default"/>
      </w:rPr>
    </w:lvl>
    <w:lvl w:ilvl="6" w:tplc="04520001">
      <w:start w:val="1"/>
      <w:numFmt w:val="bullet"/>
      <w:lvlText w:val=""/>
      <w:lvlJc w:val="left"/>
      <w:pPr>
        <w:ind w:left="5040" w:hanging="360"/>
      </w:pPr>
      <w:rPr>
        <w:rFonts w:ascii="Symbol" w:hAnsi="Symbol" w:cs="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cs="Wingdings" w:hint="default"/>
      </w:rPr>
    </w:lvl>
  </w:abstractNum>
  <w:abstractNum w:abstractNumId="20" w15:restartNumberingAfterBreak="0">
    <w:nsid w:val="1C0517C0"/>
    <w:multiLevelType w:val="hybridMultilevel"/>
    <w:tmpl w:val="6038C818"/>
    <w:lvl w:ilvl="0" w:tplc="E334F534">
      <w:start w:val="2"/>
      <w:numFmt w:val="decimal"/>
      <w:lvlText w:val="6.%1"/>
      <w:lvlJc w:val="left"/>
      <w:pPr>
        <w:ind w:left="1854" w:hanging="720"/>
      </w:pPr>
      <w:rPr>
        <w:rFonts w:hint="default"/>
        <w:b/>
        <w:bCs/>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21" w15:restartNumberingAfterBreak="0">
    <w:nsid w:val="1C856169"/>
    <w:multiLevelType w:val="multilevel"/>
    <w:tmpl w:val="946EB1D8"/>
    <w:lvl w:ilvl="0">
      <w:start w:val="4"/>
      <w:numFmt w:val="decimal"/>
      <w:lvlText w:val="7.%1"/>
      <w:lvlJc w:val="left"/>
      <w:pPr>
        <w:tabs>
          <w:tab w:val="num" w:pos="525"/>
        </w:tabs>
        <w:ind w:left="525" w:hanging="525"/>
      </w:pPr>
      <w:rPr>
        <w:rFonts w:hint="default"/>
        <w:b/>
        <w:bCs/>
      </w:rPr>
    </w:lvl>
    <w:lvl w:ilvl="1">
      <w:start w:val="1"/>
      <w:numFmt w:val="decimal"/>
      <w:lvlText w:val="%1.%2"/>
      <w:lvlJc w:val="left"/>
      <w:pPr>
        <w:tabs>
          <w:tab w:val="num" w:pos="885"/>
        </w:tabs>
        <w:ind w:left="885" w:hanging="52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1CEC3EE4"/>
    <w:multiLevelType w:val="multilevel"/>
    <w:tmpl w:val="5DB44074"/>
    <w:lvl w:ilvl="0">
      <w:start w:val="5"/>
      <w:numFmt w:val="decimal"/>
      <w:lvlText w:val="%1."/>
      <w:lvlJc w:val="left"/>
      <w:pPr>
        <w:tabs>
          <w:tab w:val="num" w:pos="360"/>
        </w:tabs>
        <w:ind w:left="360" w:hanging="360"/>
      </w:pPr>
      <w:rPr>
        <w:rFonts w:hint="default"/>
        <w:b/>
        <w:bCs/>
      </w:rPr>
    </w:lvl>
    <w:lvl w:ilvl="1">
      <w:start w:val="4"/>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D8D62B3"/>
    <w:multiLevelType w:val="multilevel"/>
    <w:tmpl w:val="FDECF2F0"/>
    <w:lvl w:ilvl="0">
      <w:start w:val="1"/>
      <w:numFmt w:val="decimal"/>
      <w:lvlText w:val="3.2.%1."/>
      <w:lvlJc w:val="left"/>
      <w:pPr>
        <w:ind w:left="750" w:hanging="39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0080BA4"/>
    <w:multiLevelType w:val="hybridMultilevel"/>
    <w:tmpl w:val="8FEE3644"/>
    <w:lvl w:ilvl="0" w:tplc="ECA2B848">
      <w:start w:val="1"/>
      <w:numFmt w:val="lowerRoman"/>
      <w:lvlText w:val="(%1)"/>
      <w:lvlJc w:val="left"/>
      <w:pPr>
        <w:ind w:left="1854" w:hanging="720"/>
      </w:pPr>
      <w:rPr>
        <w:rFonts w:ascii="Arial" w:eastAsia="Times New Roman" w:hAnsi="Arial" w:hint="default"/>
        <w:b w:val="0"/>
        <w:bCs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5" w15:restartNumberingAfterBreak="0">
    <w:nsid w:val="21422B75"/>
    <w:multiLevelType w:val="singleLevel"/>
    <w:tmpl w:val="D0168FFC"/>
    <w:lvl w:ilvl="0">
      <w:start w:val="1"/>
      <w:numFmt w:val="upperLetter"/>
      <w:pStyle w:val="Heading3"/>
      <w:lvlText w:val="%1."/>
      <w:lvlJc w:val="left"/>
      <w:pPr>
        <w:tabs>
          <w:tab w:val="num" w:pos="360"/>
        </w:tabs>
        <w:ind w:left="360" w:hanging="360"/>
      </w:pPr>
      <w:rPr>
        <w:rFonts w:hint="default"/>
      </w:rPr>
    </w:lvl>
  </w:abstractNum>
  <w:abstractNum w:abstractNumId="26" w15:restartNumberingAfterBreak="0">
    <w:nsid w:val="21783AE5"/>
    <w:multiLevelType w:val="hybridMultilevel"/>
    <w:tmpl w:val="906ABF9C"/>
    <w:lvl w:ilvl="0" w:tplc="04520001">
      <w:start w:val="1"/>
      <w:numFmt w:val="bullet"/>
      <w:lvlText w:val=""/>
      <w:lvlJc w:val="left"/>
      <w:pPr>
        <w:ind w:left="731" w:hanging="360"/>
      </w:pPr>
      <w:rPr>
        <w:rFonts w:ascii="Symbol" w:hAnsi="Symbol" w:cs="Symbol" w:hint="default"/>
        <w:b w:val="0"/>
        <w:bCs w:val="0"/>
      </w:rPr>
    </w:lvl>
    <w:lvl w:ilvl="1" w:tplc="08090003">
      <w:start w:val="1"/>
      <w:numFmt w:val="bullet"/>
      <w:lvlText w:val="o"/>
      <w:lvlJc w:val="left"/>
      <w:pPr>
        <w:ind w:left="1451" w:hanging="360"/>
      </w:pPr>
      <w:rPr>
        <w:rFonts w:ascii="Courier New" w:hAnsi="Courier New" w:cs="Courier New" w:hint="default"/>
      </w:rPr>
    </w:lvl>
    <w:lvl w:ilvl="2" w:tplc="08090005">
      <w:start w:val="1"/>
      <w:numFmt w:val="bullet"/>
      <w:lvlText w:val=""/>
      <w:lvlJc w:val="left"/>
      <w:pPr>
        <w:ind w:left="2171" w:hanging="360"/>
      </w:pPr>
      <w:rPr>
        <w:rFonts w:ascii="Wingdings" w:hAnsi="Wingdings" w:cs="Wingdings" w:hint="default"/>
      </w:rPr>
    </w:lvl>
    <w:lvl w:ilvl="3" w:tplc="08090001">
      <w:start w:val="1"/>
      <w:numFmt w:val="bullet"/>
      <w:lvlText w:val=""/>
      <w:lvlJc w:val="left"/>
      <w:pPr>
        <w:ind w:left="2891" w:hanging="360"/>
      </w:pPr>
      <w:rPr>
        <w:rFonts w:ascii="Symbol" w:hAnsi="Symbol" w:cs="Symbol" w:hint="default"/>
      </w:rPr>
    </w:lvl>
    <w:lvl w:ilvl="4" w:tplc="08090003">
      <w:start w:val="1"/>
      <w:numFmt w:val="bullet"/>
      <w:lvlText w:val="o"/>
      <w:lvlJc w:val="left"/>
      <w:pPr>
        <w:ind w:left="3611" w:hanging="360"/>
      </w:pPr>
      <w:rPr>
        <w:rFonts w:ascii="Courier New" w:hAnsi="Courier New" w:cs="Courier New" w:hint="default"/>
      </w:rPr>
    </w:lvl>
    <w:lvl w:ilvl="5" w:tplc="08090005">
      <w:start w:val="1"/>
      <w:numFmt w:val="bullet"/>
      <w:lvlText w:val=""/>
      <w:lvlJc w:val="left"/>
      <w:pPr>
        <w:ind w:left="4331" w:hanging="360"/>
      </w:pPr>
      <w:rPr>
        <w:rFonts w:ascii="Wingdings" w:hAnsi="Wingdings" w:cs="Wingdings" w:hint="default"/>
      </w:rPr>
    </w:lvl>
    <w:lvl w:ilvl="6" w:tplc="08090001">
      <w:start w:val="1"/>
      <w:numFmt w:val="bullet"/>
      <w:lvlText w:val=""/>
      <w:lvlJc w:val="left"/>
      <w:pPr>
        <w:ind w:left="5051" w:hanging="360"/>
      </w:pPr>
      <w:rPr>
        <w:rFonts w:ascii="Symbol" w:hAnsi="Symbol" w:cs="Symbol" w:hint="default"/>
      </w:rPr>
    </w:lvl>
    <w:lvl w:ilvl="7" w:tplc="08090003">
      <w:start w:val="1"/>
      <w:numFmt w:val="bullet"/>
      <w:lvlText w:val="o"/>
      <w:lvlJc w:val="left"/>
      <w:pPr>
        <w:ind w:left="5771" w:hanging="360"/>
      </w:pPr>
      <w:rPr>
        <w:rFonts w:ascii="Courier New" w:hAnsi="Courier New" w:cs="Courier New" w:hint="default"/>
      </w:rPr>
    </w:lvl>
    <w:lvl w:ilvl="8" w:tplc="08090005">
      <w:start w:val="1"/>
      <w:numFmt w:val="bullet"/>
      <w:lvlText w:val=""/>
      <w:lvlJc w:val="left"/>
      <w:pPr>
        <w:ind w:left="6491" w:hanging="360"/>
      </w:pPr>
      <w:rPr>
        <w:rFonts w:ascii="Wingdings" w:hAnsi="Wingdings" w:cs="Wingdings" w:hint="default"/>
      </w:rPr>
    </w:lvl>
  </w:abstractNum>
  <w:abstractNum w:abstractNumId="27" w15:restartNumberingAfterBreak="0">
    <w:nsid w:val="22961487"/>
    <w:multiLevelType w:val="multilevel"/>
    <w:tmpl w:val="E874606A"/>
    <w:lvl w:ilvl="0">
      <w:start w:val="1"/>
      <w:numFmt w:val="lowerRoman"/>
      <w:lvlText w:val="(%1)"/>
      <w:lvlJc w:val="left"/>
      <w:pPr>
        <w:ind w:left="1800" w:hanging="360"/>
      </w:pPr>
      <w:rPr>
        <w:rFonts w:ascii="Arial" w:eastAsia="Times New Roman" w:hAnsi="Arial" w:hint="default"/>
        <w:b w:val="0"/>
        <w:bCs w:val="0"/>
      </w:rPr>
    </w:lvl>
    <w:lvl w:ilvl="1">
      <w:start w:val="1"/>
      <w:numFmt w:val="lowerRoman"/>
      <w:lvlText w:val="(%2)"/>
      <w:lvlJc w:val="left"/>
      <w:pPr>
        <w:ind w:left="1800" w:hanging="360"/>
      </w:pPr>
      <w:rPr>
        <w:rFonts w:ascii="Arial" w:eastAsia="Times New Roman" w:hAnsi="Aria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8" w15:restartNumberingAfterBreak="0">
    <w:nsid w:val="229A29D5"/>
    <w:multiLevelType w:val="multilevel"/>
    <w:tmpl w:val="028855BE"/>
    <w:lvl w:ilvl="0">
      <w:start w:val="1"/>
      <w:numFmt w:val="decimal"/>
      <w:lvlText w:val="11.%1"/>
      <w:lvlJc w:val="left"/>
      <w:pPr>
        <w:ind w:left="1800" w:hanging="360"/>
      </w:pPr>
      <w:rPr>
        <w:rFonts w:hint="default"/>
        <w:b w:val="0"/>
        <w:bCs w:val="0"/>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9" w15:restartNumberingAfterBreak="0">
    <w:nsid w:val="24685108"/>
    <w:multiLevelType w:val="hybridMultilevel"/>
    <w:tmpl w:val="C904149E"/>
    <w:lvl w:ilvl="0" w:tplc="08090001">
      <w:start w:val="1"/>
      <w:numFmt w:val="bullet"/>
      <w:lvlText w:val=""/>
      <w:lvlJc w:val="left"/>
      <w:pPr>
        <w:ind w:left="1429" w:hanging="360"/>
      </w:pPr>
      <w:rPr>
        <w:rFonts w:ascii="Symbol" w:hAnsi="Symbol" w:cs="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30" w15:restartNumberingAfterBreak="0">
    <w:nsid w:val="2540329B"/>
    <w:multiLevelType w:val="multilevel"/>
    <w:tmpl w:val="52C24B2A"/>
    <w:lvl w:ilvl="0">
      <w:start w:val="1"/>
      <w:numFmt w:val="decimal"/>
      <w:lvlText w:val="6.5.%1"/>
      <w:lvlJc w:val="left"/>
      <w:pPr>
        <w:tabs>
          <w:tab w:val="num" w:pos="360"/>
        </w:tabs>
        <w:ind w:left="360" w:hanging="360"/>
      </w:pPr>
      <w:rPr>
        <w:rFonts w:hint="default"/>
        <w:b w:val="0"/>
        <w:bCs w:val="0"/>
      </w:rPr>
    </w:lvl>
    <w:lvl w:ilvl="1">
      <w:start w:val="1"/>
      <w:numFmt w:val="decimal"/>
      <w:lvlText w:val="6.5.%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6C3359A"/>
    <w:multiLevelType w:val="multilevel"/>
    <w:tmpl w:val="D0A617B6"/>
    <w:lvl w:ilvl="0">
      <w:start w:val="1"/>
      <w:numFmt w:val="decimal"/>
      <w:lvlText w:val="6.4.%1"/>
      <w:lvlJc w:val="left"/>
      <w:pPr>
        <w:tabs>
          <w:tab w:val="num" w:pos="360"/>
        </w:tabs>
        <w:ind w:left="360" w:hanging="360"/>
      </w:pPr>
      <w:rPr>
        <w:rFonts w:hint="default"/>
        <w:b w:val="0"/>
        <w:bCs w:val="0"/>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7AC1CBA"/>
    <w:multiLevelType w:val="multilevel"/>
    <w:tmpl w:val="F5AA05E6"/>
    <w:lvl w:ilvl="0">
      <w:start w:val="13"/>
      <w:numFmt w:val="decimal"/>
      <w:lvlText w:val="%1."/>
      <w:lvlJc w:val="left"/>
      <w:pPr>
        <w:ind w:left="1800" w:hanging="360"/>
      </w:pPr>
      <w:rPr>
        <w:rFonts w:hint="default"/>
        <w:b/>
        <w:bCs/>
      </w:rPr>
    </w:lvl>
    <w:lvl w:ilvl="1">
      <w:start w:val="3"/>
      <w:numFmt w:val="lowerRoman"/>
      <w:lvlText w:val="(%2)"/>
      <w:lvlJc w:val="left"/>
      <w:pPr>
        <w:ind w:left="1800" w:hanging="360"/>
      </w:pPr>
      <w:rPr>
        <w:rFonts w:ascii="Arial" w:eastAsia="Times New Roman" w:hAnsi="Aria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3" w15:restartNumberingAfterBreak="0">
    <w:nsid w:val="27E12315"/>
    <w:multiLevelType w:val="hybridMultilevel"/>
    <w:tmpl w:val="24506B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27E2540E"/>
    <w:multiLevelType w:val="hybridMultilevel"/>
    <w:tmpl w:val="86D07C5A"/>
    <w:lvl w:ilvl="0" w:tplc="ECA2B848">
      <w:start w:val="1"/>
      <w:numFmt w:val="lowerRoman"/>
      <w:lvlText w:val="(%1)"/>
      <w:lvlJc w:val="left"/>
      <w:pPr>
        <w:ind w:left="1494" w:hanging="360"/>
      </w:pPr>
      <w:rPr>
        <w:rFonts w:ascii="Arial" w:eastAsia="Times New Roman" w:hAnsi="Arial"/>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cs="Wingdings" w:hint="default"/>
      </w:rPr>
    </w:lvl>
    <w:lvl w:ilvl="3" w:tplc="08090001">
      <w:start w:val="1"/>
      <w:numFmt w:val="bullet"/>
      <w:lvlText w:val=""/>
      <w:lvlJc w:val="left"/>
      <w:pPr>
        <w:ind w:left="3654" w:hanging="360"/>
      </w:pPr>
      <w:rPr>
        <w:rFonts w:ascii="Symbol" w:hAnsi="Symbol" w:cs="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cs="Wingdings" w:hint="default"/>
      </w:rPr>
    </w:lvl>
    <w:lvl w:ilvl="6" w:tplc="08090001">
      <w:start w:val="1"/>
      <w:numFmt w:val="bullet"/>
      <w:lvlText w:val=""/>
      <w:lvlJc w:val="left"/>
      <w:pPr>
        <w:ind w:left="5814" w:hanging="360"/>
      </w:pPr>
      <w:rPr>
        <w:rFonts w:ascii="Symbol" w:hAnsi="Symbol" w:cs="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cs="Wingdings" w:hint="default"/>
      </w:rPr>
    </w:lvl>
  </w:abstractNum>
  <w:abstractNum w:abstractNumId="35" w15:restartNumberingAfterBreak="0">
    <w:nsid w:val="280A3BF3"/>
    <w:multiLevelType w:val="multilevel"/>
    <w:tmpl w:val="F72AC8C8"/>
    <w:lvl w:ilvl="0">
      <w:start w:val="9"/>
      <w:numFmt w:val="decimal"/>
      <w:lvlText w:val="%1."/>
      <w:lvlJc w:val="left"/>
      <w:pPr>
        <w:ind w:left="1800" w:hanging="360"/>
      </w:pPr>
      <w:rPr>
        <w:rFonts w:hint="default"/>
        <w:b/>
        <w:bCs/>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6" w15:restartNumberingAfterBreak="0">
    <w:nsid w:val="2B9C2EC7"/>
    <w:multiLevelType w:val="multilevel"/>
    <w:tmpl w:val="457E636C"/>
    <w:lvl w:ilvl="0">
      <w:start w:val="1"/>
      <w:numFmt w:val="decimal"/>
      <w:lvlText w:val="6.3.%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BD77F78"/>
    <w:multiLevelType w:val="hybridMultilevel"/>
    <w:tmpl w:val="F83A9264"/>
    <w:lvl w:ilvl="0" w:tplc="F042B88C">
      <w:start w:val="1"/>
      <w:numFmt w:val="decimal"/>
      <w:lvlText w:val="8.%1"/>
      <w:lvlJc w:val="left"/>
      <w:pPr>
        <w:ind w:left="1800" w:hanging="360"/>
      </w:pPr>
      <w:rPr>
        <w:rFonts w:hint="default"/>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38" w15:restartNumberingAfterBreak="0">
    <w:nsid w:val="2D31621A"/>
    <w:multiLevelType w:val="multilevel"/>
    <w:tmpl w:val="A7AACB5E"/>
    <w:lvl w:ilvl="0">
      <w:start w:val="1"/>
      <w:numFmt w:val="decimal"/>
      <w:lvlText w:val="%1."/>
      <w:lvlJc w:val="left"/>
      <w:pPr>
        <w:ind w:left="750" w:hanging="39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D5C6C9F"/>
    <w:multiLevelType w:val="multilevel"/>
    <w:tmpl w:val="D4F0B38E"/>
    <w:lvl w:ilvl="0">
      <w:start w:val="9"/>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9"/>
      <w:numFmt w:val="decimal"/>
      <w:lvlText w:val="7.1.%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AC5F01"/>
    <w:multiLevelType w:val="multilevel"/>
    <w:tmpl w:val="C2ACDB44"/>
    <w:lvl w:ilvl="0">
      <w:start w:val="1"/>
      <w:numFmt w:val="decimal"/>
      <w:lvlText w:val="6.3.%1"/>
      <w:lvlJc w:val="left"/>
      <w:pPr>
        <w:tabs>
          <w:tab w:val="num" w:pos="360"/>
        </w:tabs>
        <w:ind w:left="360" w:hanging="360"/>
      </w:pPr>
      <w:rPr>
        <w:rFonts w:hint="default"/>
        <w:b w:val="0"/>
        <w:bCs w:val="0"/>
      </w:rPr>
    </w:lvl>
    <w:lvl w:ilvl="1">
      <w:start w:val="4"/>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E357340"/>
    <w:multiLevelType w:val="hybridMultilevel"/>
    <w:tmpl w:val="4D9E3A04"/>
    <w:lvl w:ilvl="0" w:tplc="08090001">
      <w:start w:val="1"/>
      <w:numFmt w:val="bullet"/>
      <w:lvlText w:val=""/>
      <w:lvlJc w:val="left"/>
      <w:pPr>
        <w:ind w:left="1425" w:hanging="360"/>
      </w:pPr>
      <w:rPr>
        <w:rFonts w:ascii="Symbol" w:hAnsi="Symbol" w:cs="Symbo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cs="Wingdings" w:hint="default"/>
      </w:rPr>
    </w:lvl>
    <w:lvl w:ilvl="3" w:tplc="08090001">
      <w:start w:val="1"/>
      <w:numFmt w:val="bullet"/>
      <w:lvlText w:val=""/>
      <w:lvlJc w:val="left"/>
      <w:pPr>
        <w:ind w:left="3585" w:hanging="360"/>
      </w:pPr>
      <w:rPr>
        <w:rFonts w:ascii="Symbol" w:hAnsi="Symbol" w:cs="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cs="Wingdings" w:hint="default"/>
      </w:rPr>
    </w:lvl>
    <w:lvl w:ilvl="6" w:tplc="08090001">
      <w:start w:val="1"/>
      <w:numFmt w:val="bullet"/>
      <w:lvlText w:val=""/>
      <w:lvlJc w:val="left"/>
      <w:pPr>
        <w:ind w:left="5745" w:hanging="360"/>
      </w:pPr>
      <w:rPr>
        <w:rFonts w:ascii="Symbol" w:hAnsi="Symbol" w:cs="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cs="Wingdings" w:hint="default"/>
      </w:rPr>
    </w:lvl>
  </w:abstractNum>
  <w:abstractNum w:abstractNumId="42" w15:restartNumberingAfterBreak="0">
    <w:nsid w:val="2E7324A8"/>
    <w:multiLevelType w:val="hybridMultilevel"/>
    <w:tmpl w:val="7C322D2E"/>
    <w:lvl w:ilvl="0" w:tplc="5924170E">
      <w:start w:val="1"/>
      <w:numFmt w:val="decimal"/>
      <w:lvlText w:val="8.2.%1"/>
      <w:lvlJc w:val="left"/>
      <w:pPr>
        <w:ind w:left="1800" w:hanging="360"/>
      </w:pPr>
      <w:rPr>
        <w:rFonts w:hint="default"/>
        <w:b w:val="0"/>
        <w:bCs w:val="0"/>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43" w15:restartNumberingAfterBreak="0">
    <w:nsid w:val="309D3D3A"/>
    <w:multiLevelType w:val="hybridMultilevel"/>
    <w:tmpl w:val="2E62BD46"/>
    <w:lvl w:ilvl="0" w:tplc="08090001">
      <w:start w:val="1"/>
      <w:numFmt w:val="bullet"/>
      <w:lvlText w:val=""/>
      <w:lvlJc w:val="left"/>
      <w:pPr>
        <w:ind w:left="2214" w:hanging="360"/>
      </w:pPr>
      <w:rPr>
        <w:rFonts w:ascii="Symbol" w:hAnsi="Symbol" w:cs="Symbol" w:hint="default"/>
      </w:rPr>
    </w:lvl>
    <w:lvl w:ilvl="1" w:tplc="08090003">
      <w:start w:val="1"/>
      <w:numFmt w:val="bullet"/>
      <w:lvlText w:val="o"/>
      <w:lvlJc w:val="left"/>
      <w:pPr>
        <w:ind w:left="2934" w:hanging="360"/>
      </w:pPr>
      <w:rPr>
        <w:rFonts w:ascii="Courier New" w:hAnsi="Courier New" w:cs="Courier New" w:hint="default"/>
      </w:rPr>
    </w:lvl>
    <w:lvl w:ilvl="2" w:tplc="08090005">
      <w:start w:val="1"/>
      <w:numFmt w:val="bullet"/>
      <w:lvlText w:val=""/>
      <w:lvlJc w:val="left"/>
      <w:pPr>
        <w:ind w:left="3654" w:hanging="360"/>
      </w:pPr>
      <w:rPr>
        <w:rFonts w:ascii="Wingdings" w:hAnsi="Wingdings" w:cs="Wingdings" w:hint="default"/>
      </w:rPr>
    </w:lvl>
    <w:lvl w:ilvl="3" w:tplc="08090001">
      <w:start w:val="1"/>
      <w:numFmt w:val="bullet"/>
      <w:lvlText w:val=""/>
      <w:lvlJc w:val="left"/>
      <w:pPr>
        <w:ind w:left="4374" w:hanging="360"/>
      </w:pPr>
      <w:rPr>
        <w:rFonts w:ascii="Symbol" w:hAnsi="Symbol" w:cs="Symbol" w:hint="default"/>
      </w:rPr>
    </w:lvl>
    <w:lvl w:ilvl="4" w:tplc="08090003">
      <w:start w:val="1"/>
      <w:numFmt w:val="bullet"/>
      <w:lvlText w:val="o"/>
      <w:lvlJc w:val="left"/>
      <w:pPr>
        <w:ind w:left="5094" w:hanging="360"/>
      </w:pPr>
      <w:rPr>
        <w:rFonts w:ascii="Courier New" w:hAnsi="Courier New" w:cs="Courier New" w:hint="default"/>
      </w:rPr>
    </w:lvl>
    <w:lvl w:ilvl="5" w:tplc="08090005">
      <w:start w:val="1"/>
      <w:numFmt w:val="bullet"/>
      <w:lvlText w:val=""/>
      <w:lvlJc w:val="left"/>
      <w:pPr>
        <w:ind w:left="5814" w:hanging="360"/>
      </w:pPr>
      <w:rPr>
        <w:rFonts w:ascii="Wingdings" w:hAnsi="Wingdings" w:cs="Wingdings" w:hint="default"/>
      </w:rPr>
    </w:lvl>
    <w:lvl w:ilvl="6" w:tplc="08090001">
      <w:start w:val="1"/>
      <w:numFmt w:val="bullet"/>
      <w:lvlText w:val=""/>
      <w:lvlJc w:val="left"/>
      <w:pPr>
        <w:ind w:left="6534" w:hanging="360"/>
      </w:pPr>
      <w:rPr>
        <w:rFonts w:ascii="Symbol" w:hAnsi="Symbol" w:cs="Symbol" w:hint="default"/>
      </w:rPr>
    </w:lvl>
    <w:lvl w:ilvl="7" w:tplc="08090003">
      <w:start w:val="1"/>
      <w:numFmt w:val="bullet"/>
      <w:lvlText w:val="o"/>
      <w:lvlJc w:val="left"/>
      <w:pPr>
        <w:ind w:left="7254" w:hanging="360"/>
      </w:pPr>
      <w:rPr>
        <w:rFonts w:ascii="Courier New" w:hAnsi="Courier New" w:cs="Courier New" w:hint="default"/>
      </w:rPr>
    </w:lvl>
    <w:lvl w:ilvl="8" w:tplc="08090005">
      <w:start w:val="1"/>
      <w:numFmt w:val="bullet"/>
      <w:lvlText w:val=""/>
      <w:lvlJc w:val="left"/>
      <w:pPr>
        <w:ind w:left="7974" w:hanging="360"/>
      </w:pPr>
      <w:rPr>
        <w:rFonts w:ascii="Wingdings" w:hAnsi="Wingdings" w:cs="Wingdings" w:hint="default"/>
      </w:rPr>
    </w:lvl>
  </w:abstractNum>
  <w:abstractNum w:abstractNumId="44" w15:restartNumberingAfterBreak="0">
    <w:nsid w:val="315C43A7"/>
    <w:multiLevelType w:val="multilevel"/>
    <w:tmpl w:val="7EDAF73E"/>
    <w:lvl w:ilvl="0">
      <w:start w:val="6"/>
      <w:numFmt w:val="decimal"/>
      <w:lvlText w:val="%1."/>
      <w:lvlJc w:val="left"/>
      <w:pPr>
        <w:ind w:left="502" w:hanging="360"/>
      </w:pPr>
      <w:rPr>
        <w:rFonts w:hint="default"/>
      </w:rPr>
    </w:lvl>
    <w:lvl w:ilvl="1">
      <w:start w:val="9"/>
      <w:numFmt w:val="decimal"/>
      <w:lvlText w:val="7.%2"/>
      <w:lvlJc w:val="left"/>
      <w:pPr>
        <w:ind w:left="532" w:hanging="39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5" w15:restartNumberingAfterBreak="0">
    <w:nsid w:val="32BE56FD"/>
    <w:multiLevelType w:val="multilevel"/>
    <w:tmpl w:val="C47E8A7C"/>
    <w:lvl w:ilvl="0">
      <w:start w:val="1"/>
      <w:numFmt w:val="decimal"/>
      <w:lvlText w:val="14.%1"/>
      <w:lvlJc w:val="left"/>
      <w:pPr>
        <w:ind w:left="1800" w:hanging="360"/>
      </w:pPr>
      <w:rPr>
        <w:rFonts w:hint="default"/>
        <w:b w:val="0"/>
        <w:bCs w:val="0"/>
      </w:rPr>
    </w:lvl>
    <w:lvl w:ilvl="1">
      <w:start w:val="3"/>
      <w:numFmt w:val="lowerRoman"/>
      <w:lvlText w:val="(%2)"/>
      <w:lvlJc w:val="left"/>
      <w:pPr>
        <w:ind w:left="1800" w:hanging="360"/>
      </w:pPr>
      <w:rPr>
        <w:rFonts w:ascii="Arial" w:eastAsia="Times New Roman" w:hAnsi="Aria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46" w15:restartNumberingAfterBreak="0">
    <w:nsid w:val="34165DA4"/>
    <w:multiLevelType w:val="multilevel"/>
    <w:tmpl w:val="6B6EF902"/>
    <w:lvl w:ilvl="0">
      <w:start w:val="17"/>
      <w:numFmt w:val="decimal"/>
      <w:lvlText w:val="%1."/>
      <w:lvlJc w:val="left"/>
      <w:pPr>
        <w:ind w:left="720" w:hanging="360"/>
      </w:pPr>
      <w:rPr>
        <w:rFonts w:hint="default"/>
        <w:b/>
        <w:bCs/>
      </w:rPr>
    </w:lvl>
    <w:lvl w:ilvl="1">
      <w:start w:val="8"/>
      <w:numFmt w:val="decimal"/>
      <w:lvlText w:val="7.%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42C2E55"/>
    <w:multiLevelType w:val="multilevel"/>
    <w:tmpl w:val="C2ACDB44"/>
    <w:lvl w:ilvl="0">
      <w:start w:val="1"/>
      <w:numFmt w:val="decimal"/>
      <w:lvlText w:val="6.3.%1"/>
      <w:lvlJc w:val="left"/>
      <w:pPr>
        <w:tabs>
          <w:tab w:val="num" w:pos="360"/>
        </w:tabs>
        <w:ind w:left="360" w:hanging="360"/>
      </w:pPr>
      <w:rPr>
        <w:rFonts w:hint="default"/>
        <w:b w:val="0"/>
        <w:bCs w:val="0"/>
      </w:rPr>
    </w:lvl>
    <w:lvl w:ilvl="1">
      <w:start w:val="4"/>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4A143A9"/>
    <w:multiLevelType w:val="hybridMultilevel"/>
    <w:tmpl w:val="E77AC96A"/>
    <w:lvl w:ilvl="0" w:tplc="04520001">
      <w:start w:val="1"/>
      <w:numFmt w:val="bullet"/>
      <w:lvlText w:val=""/>
      <w:lvlJc w:val="left"/>
      <w:pPr>
        <w:ind w:left="720" w:hanging="360"/>
      </w:pPr>
      <w:rPr>
        <w:rFonts w:ascii="Symbol" w:hAnsi="Symbol" w:cs="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cs="Wingdings" w:hint="default"/>
      </w:rPr>
    </w:lvl>
    <w:lvl w:ilvl="3" w:tplc="04520001">
      <w:start w:val="1"/>
      <w:numFmt w:val="bullet"/>
      <w:lvlText w:val=""/>
      <w:lvlJc w:val="left"/>
      <w:pPr>
        <w:ind w:left="2880" w:hanging="360"/>
      </w:pPr>
      <w:rPr>
        <w:rFonts w:ascii="Symbol" w:hAnsi="Symbol" w:cs="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cs="Wingdings" w:hint="default"/>
      </w:rPr>
    </w:lvl>
    <w:lvl w:ilvl="6" w:tplc="04520001">
      <w:start w:val="1"/>
      <w:numFmt w:val="bullet"/>
      <w:lvlText w:val=""/>
      <w:lvlJc w:val="left"/>
      <w:pPr>
        <w:ind w:left="5040" w:hanging="360"/>
      </w:pPr>
      <w:rPr>
        <w:rFonts w:ascii="Symbol" w:hAnsi="Symbol" w:cs="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cs="Wingdings" w:hint="default"/>
      </w:rPr>
    </w:lvl>
  </w:abstractNum>
  <w:abstractNum w:abstractNumId="49" w15:restartNumberingAfterBreak="0">
    <w:nsid w:val="384D1ABD"/>
    <w:multiLevelType w:val="hybridMultilevel"/>
    <w:tmpl w:val="6344AED2"/>
    <w:lvl w:ilvl="0" w:tplc="702A9D2C">
      <w:start w:val="1"/>
      <w:numFmt w:val="decimal"/>
      <w:lvlText w:val="8.1.%1"/>
      <w:lvlJc w:val="left"/>
      <w:pPr>
        <w:ind w:left="1800" w:hanging="360"/>
      </w:pPr>
      <w:rPr>
        <w:rFonts w:hint="default"/>
        <w:b w:val="0"/>
        <w:bCs w:val="0"/>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50" w15:restartNumberingAfterBreak="0">
    <w:nsid w:val="3BFC00EB"/>
    <w:multiLevelType w:val="multilevel"/>
    <w:tmpl w:val="19262484"/>
    <w:lvl w:ilvl="0">
      <w:start w:val="6"/>
      <w:numFmt w:val="decimal"/>
      <w:lvlText w:val="7.%1"/>
      <w:lvlJc w:val="left"/>
      <w:pPr>
        <w:tabs>
          <w:tab w:val="num" w:pos="525"/>
        </w:tabs>
        <w:ind w:left="525" w:hanging="525"/>
      </w:pPr>
      <w:rPr>
        <w:rFonts w:hint="default"/>
        <w:b/>
        <w:bCs/>
      </w:rPr>
    </w:lvl>
    <w:lvl w:ilvl="1">
      <w:start w:val="1"/>
      <w:numFmt w:val="decimal"/>
      <w:lvlText w:val="%1.%2"/>
      <w:lvlJc w:val="left"/>
      <w:pPr>
        <w:tabs>
          <w:tab w:val="num" w:pos="885"/>
        </w:tabs>
        <w:ind w:left="885" w:hanging="525"/>
      </w:pPr>
      <w:rPr>
        <w:rFonts w:hint="default"/>
      </w:rPr>
    </w:lvl>
    <w:lvl w:ilvl="2">
      <w:start w:val="2"/>
      <w:numFmt w:val="decimal"/>
      <w:lvlText w:val="7.4.%3"/>
      <w:lvlJc w:val="left"/>
      <w:pPr>
        <w:tabs>
          <w:tab w:val="num" w:pos="1440"/>
        </w:tabs>
        <w:ind w:left="1440" w:hanging="720"/>
      </w:pPr>
      <w:rPr>
        <w:rFonts w:hint="default"/>
        <w:b w:val="0"/>
        <w:bCs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1" w15:restartNumberingAfterBreak="0">
    <w:nsid w:val="3F7106E8"/>
    <w:multiLevelType w:val="hybridMultilevel"/>
    <w:tmpl w:val="C074A858"/>
    <w:lvl w:ilvl="0" w:tplc="FB8A9A00">
      <w:start w:val="7"/>
      <w:numFmt w:val="decimal"/>
      <w:lvlText w:val="6.1.%1"/>
      <w:lvlJc w:val="left"/>
      <w:pPr>
        <w:ind w:left="1440" w:hanging="720"/>
      </w:pPr>
      <w:rPr>
        <w:rFonts w:hint="default"/>
        <w:b w:val="0"/>
        <w:bCs w:val="0"/>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52" w15:restartNumberingAfterBreak="0">
    <w:nsid w:val="40D2742E"/>
    <w:multiLevelType w:val="multilevel"/>
    <w:tmpl w:val="F94C95DC"/>
    <w:lvl w:ilvl="0">
      <w:start w:val="2"/>
      <w:numFmt w:val="decimal"/>
      <w:lvlText w:val="6.5.%1"/>
      <w:lvlJc w:val="left"/>
      <w:pPr>
        <w:tabs>
          <w:tab w:val="num" w:pos="360"/>
        </w:tabs>
        <w:ind w:left="360" w:hanging="360"/>
      </w:pPr>
      <w:rPr>
        <w:rFonts w:hint="default"/>
        <w:b w:val="0"/>
        <w:bCs w:val="0"/>
      </w:rPr>
    </w:lvl>
    <w:lvl w:ilvl="1">
      <w:start w:val="3"/>
      <w:numFmt w:val="decimal"/>
      <w:lvlText w:val="6.5.%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0F94A40"/>
    <w:multiLevelType w:val="hybridMultilevel"/>
    <w:tmpl w:val="9D58D126"/>
    <w:lvl w:ilvl="0" w:tplc="04520001">
      <w:start w:val="1"/>
      <w:numFmt w:val="bullet"/>
      <w:lvlText w:val=""/>
      <w:lvlJc w:val="left"/>
      <w:pPr>
        <w:ind w:left="720" w:hanging="360"/>
      </w:pPr>
      <w:rPr>
        <w:rFonts w:ascii="Symbol" w:hAnsi="Symbol" w:cs="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cs="Wingdings" w:hint="default"/>
      </w:rPr>
    </w:lvl>
    <w:lvl w:ilvl="3" w:tplc="04520001">
      <w:start w:val="1"/>
      <w:numFmt w:val="bullet"/>
      <w:lvlText w:val=""/>
      <w:lvlJc w:val="left"/>
      <w:pPr>
        <w:ind w:left="2880" w:hanging="360"/>
      </w:pPr>
      <w:rPr>
        <w:rFonts w:ascii="Symbol" w:hAnsi="Symbol" w:cs="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cs="Wingdings" w:hint="default"/>
      </w:rPr>
    </w:lvl>
    <w:lvl w:ilvl="6" w:tplc="04520001">
      <w:start w:val="1"/>
      <w:numFmt w:val="bullet"/>
      <w:lvlText w:val=""/>
      <w:lvlJc w:val="left"/>
      <w:pPr>
        <w:ind w:left="5040" w:hanging="360"/>
      </w:pPr>
      <w:rPr>
        <w:rFonts w:ascii="Symbol" w:hAnsi="Symbol" w:cs="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cs="Wingdings" w:hint="default"/>
      </w:rPr>
    </w:lvl>
  </w:abstractNum>
  <w:abstractNum w:abstractNumId="54" w15:restartNumberingAfterBreak="0">
    <w:nsid w:val="41162124"/>
    <w:multiLevelType w:val="hybridMultilevel"/>
    <w:tmpl w:val="29701346"/>
    <w:lvl w:ilvl="0" w:tplc="B964E962">
      <w:start w:val="1"/>
      <w:numFmt w:val="lowerRoman"/>
      <w:lvlText w:val="%1)"/>
      <w:lvlJc w:val="left"/>
      <w:pPr>
        <w:tabs>
          <w:tab w:val="num" w:pos="2160"/>
        </w:tabs>
        <w:ind w:left="2160" w:hanging="720"/>
      </w:pPr>
      <w:rPr>
        <w:rFonts w:ascii="Arial" w:eastAsia="Times New Roman" w:hAnsi="Arial" w:hint="default"/>
        <w:b w:val="0"/>
        <w:bCs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5" w15:restartNumberingAfterBreak="0">
    <w:nsid w:val="43320A69"/>
    <w:multiLevelType w:val="multilevel"/>
    <w:tmpl w:val="23DAB640"/>
    <w:lvl w:ilvl="0">
      <w:start w:val="1"/>
      <w:numFmt w:val="decimal"/>
      <w:lvlText w:val="12.%1"/>
      <w:lvlJc w:val="left"/>
      <w:pPr>
        <w:ind w:left="1800" w:hanging="360"/>
      </w:pPr>
      <w:rPr>
        <w:rFonts w:hint="default"/>
        <w:b w:val="0"/>
        <w:bCs w:val="0"/>
      </w:rPr>
    </w:lvl>
    <w:lvl w:ilvl="1">
      <w:start w:val="3"/>
      <w:numFmt w:val="lowerRoman"/>
      <w:lvlText w:val="(%2)"/>
      <w:lvlJc w:val="left"/>
      <w:pPr>
        <w:ind w:left="1800" w:hanging="360"/>
      </w:pPr>
      <w:rPr>
        <w:rFonts w:ascii="Arial" w:eastAsia="Times New Roman" w:hAnsi="Aria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56" w15:restartNumberingAfterBreak="0">
    <w:nsid w:val="43B06DCF"/>
    <w:multiLevelType w:val="multilevel"/>
    <w:tmpl w:val="D536F048"/>
    <w:lvl w:ilvl="0">
      <w:start w:val="2"/>
      <w:numFmt w:val="lowerRoman"/>
      <w:lvlText w:val="(%1)"/>
      <w:lvlJc w:val="left"/>
      <w:pPr>
        <w:ind w:left="1800" w:hanging="360"/>
      </w:pPr>
      <w:rPr>
        <w:rFonts w:ascii="Arial" w:eastAsia="Times New Roman" w:hAnsi="Arial" w:hint="default"/>
        <w:b/>
        <w:bCs/>
      </w:rPr>
    </w:lvl>
    <w:lvl w:ilvl="1">
      <w:start w:val="3"/>
      <w:numFmt w:val="lowerRoman"/>
      <w:lvlText w:val="(%2)"/>
      <w:lvlJc w:val="left"/>
      <w:pPr>
        <w:ind w:left="1800" w:hanging="360"/>
      </w:pPr>
      <w:rPr>
        <w:rFonts w:ascii="Arial" w:eastAsia="Times New Roman" w:hAnsi="Aria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57" w15:restartNumberingAfterBreak="0">
    <w:nsid w:val="4434339D"/>
    <w:multiLevelType w:val="hybridMultilevel"/>
    <w:tmpl w:val="6BFC3DEC"/>
    <w:lvl w:ilvl="0" w:tplc="1368D24C">
      <w:start w:val="1"/>
      <w:numFmt w:val="decimal"/>
      <w:lvlText w:val="9.%1"/>
      <w:lvlJc w:val="left"/>
      <w:pPr>
        <w:ind w:left="1800" w:hanging="360"/>
      </w:pPr>
      <w:rPr>
        <w:rFonts w:hint="default"/>
        <w:b w:val="0"/>
        <w:bCs w:val="0"/>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58" w15:restartNumberingAfterBreak="0">
    <w:nsid w:val="446101A6"/>
    <w:multiLevelType w:val="multilevel"/>
    <w:tmpl w:val="DB8C3196"/>
    <w:lvl w:ilvl="0">
      <w:start w:val="1"/>
      <w:numFmt w:val="decimal"/>
      <w:lvlText w:val="15.%1"/>
      <w:lvlJc w:val="left"/>
      <w:pPr>
        <w:ind w:left="720" w:hanging="360"/>
      </w:pPr>
      <w:rPr>
        <w:rFonts w:hint="default"/>
        <w:b w:val="0"/>
        <w:bCs w:val="0"/>
      </w:rPr>
    </w:lvl>
    <w:lvl w:ilvl="1">
      <w:start w:val="8"/>
      <w:numFmt w:val="decimal"/>
      <w:lvlText w:val="7.%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5FF0A78"/>
    <w:multiLevelType w:val="multilevel"/>
    <w:tmpl w:val="FD624B40"/>
    <w:lvl w:ilvl="0">
      <w:start w:val="1"/>
      <w:numFmt w:val="decimal"/>
      <w:lvlText w:val="17.%1"/>
      <w:lvlJc w:val="left"/>
      <w:pPr>
        <w:ind w:left="720" w:hanging="360"/>
      </w:pPr>
      <w:rPr>
        <w:rFonts w:hint="default"/>
        <w:b w:val="0"/>
        <w:bCs w:val="0"/>
      </w:rPr>
    </w:lvl>
    <w:lvl w:ilvl="1">
      <w:start w:val="8"/>
      <w:numFmt w:val="decimal"/>
      <w:lvlText w:val="7.%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6FD279F"/>
    <w:multiLevelType w:val="hybridMultilevel"/>
    <w:tmpl w:val="9E605BD4"/>
    <w:lvl w:ilvl="0" w:tplc="B634931C">
      <w:start w:val="1"/>
      <w:numFmt w:val="decimal"/>
      <w:lvlText w:val="8.4.%1"/>
      <w:lvlJc w:val="left"/>
      <w:pPr>
        <w:ind w:left="1800" w:hanging="360"/>
      </w:pPr>
      <w:rPr>
        <w:rFonts w:hint="default"/>
        <w:b w:val="0"/>
        <w:bCs w:val="0"/>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61" w15:restartNumberingAfterBreak="0">
    <w:nsid w:val="47012B6F"/>
    <w:multiLevelType w:val="multilevel"/>
    <w:tmpl w:val="77403FD2"/>
    <w:lvl w:ilvl="0">
      <w:start w:val="1"/>
      <w:numFmt w:val="decimal"/>
      <w:lvlText w:val="13.%1"/>
      <w:lvlJc w:val="left"/>
      <w:pPr>
        <w:ind w:left="1800" w:hanging="360"/>
      </w:pPr>
      <w:rPr>
        <w:rFonts w:hint="default"/>
        <w:b w:val="0"/>
        <w:bCs w:val="0"/>
      </w:rPr>
    </w:lvl>
    <w:lvl w:ilvl="1">
      <w:start w:val="3"/>
      <w:numFmt w:val="lowerRoman"/>
      <w:lvlText w:val="(%2)"/>
      <w:lvlJc w:val="left"/>
      <w:pPr>
        <w:ind w:left="1800" w:hanging="360"/>
      </w:pPr>
      <w:rPr>
        <w:rFonts w:ascii="Arial" w:eastAsia="Times New Roman" w:hAnsi="Aria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62" w15:restartNumberingAfterBreak="0">
    <w:nsid w:val="47887D54"/>
    <w:multiLevelType w:val="hybridMultilevel"/>
    <w:tmpl w:val="80A23D3E"/>
    <w:lvl w:ilvl="0" w:tplc="08090001">
      <w:start w:val="1"/>
      <w:numFmt w:val="bullet"/>
      <w:lvlText w:val=""/>
      <w:lvlJc w:val="left"/>
      <w:pPr>
        <w:ind w:left="1591" w:hanging="360"/>
      </w:pPr>
      <w:rPr>
        <w:rFonts w:ascii="Symbol" w:hAnsi="Symbol" w:cs="Symbol" w:hint="default"/>
      </w:rPr>
    </w:lvl>
    <w:lvl w:ilvl="1" w:tplc="08090003">
      <w:start w:val="1"/>
      <w:numFmt w:val="bullet"/>
      <w:lvlText w:val="o"/>
      <w:lvlJc w:val="left"/>
      <w:pPr>
        <w:ind w:left="2311" w:hanging="360"/>
      </w:pPr>
      <w:rPr>
        <w:rFonts w:ascii="Courier New" w:hAnsi="Courier New" w:cs="Courier New" w:hint="default"/>
      </w:rPr>
    </w:lvl>
    <w:lvl w:ilvl="2" w:tplc="08090005">
      <w:start w:val="1"/>
      <w:numFmt w:val="bullet"/>
      <w:lvlText w:val=""/>
      <w:lvlJc w:val="left"/>
      <w:pPr>
        <w:ind w:left="3031" w:hanging="360"/>
      </w:pPr>
      <w:rPr>
        <w:rFonts w:ascii="Wingdings" w:hAnsi="Wingdings" w:cs="Wingdings" w:hint="default"/>
      </w:rPr>
    </w:lvl>
    <w:lvl w:ilvl="3" w:tplc="08090001">
      <w:start w:val="1"/>
      <w:numFmt w:val="bullet"/>
      <w:lvlText w:val=""/>
      <w:lvlJc w:val="left"/>
      <w:pPr>
        <w:ind w:left="3751" w:hanging="360"/>
      </w:pPr>
      <w:rPr>
        <w:rFonts w:ascii="Symbol" w:hAnsi="Symbol" w:cs="Symbol" w:hint="default"/>
      </w:rPr>
    </w:lvl>
    <w:lvl w:ilvl="4" w:tplc="08090003">
      <w:start w:val="1"/>
      <w:numFmt w:val="bullet"/>
      <w:lvlText w:val="o"/>
      <w:lvlJc w:val="left"/>
      <w:pPr>
        <w:ind w:left="4471" w:hanging="360"/>
      </w:pPr>
      <w:rPr>
        <w:rFonts w:ascii="Courier New" w:hAnsi="Courier New" w:cs="Courier New" w:hint="default"/>
      </w:rPr>
    </w:lvl>
    <w:lvl w:ilvl="5" w:tplc="08090005">
      <w:start w:val="1"/>
      <w:numFmt w:val="bullet"/>
      <w:lvlText w:val=""/>
      <w:lvlJc w:val="left"/>
      <w:pPr>
        <w:ind w:left="5191" w:hanging="360"/>
      </w:pPr>
      <w:rPr>
        <w:rFonts w:ascii="Wingdings" w:hAnsi="Wingdings" w:cs="Wingdings" w:hint="default"/>
      </w:rPr>
    </w:lvl>
    <w:lvl w:ilvl="6" w:tplc="08090001">
      <w:start w:val="1"/>
      <w:numFmt w:val="bullet"/>
      <w:lvlText w:val=""/>
      <w:lvlJc w:val="left"/>
      <w:pPr>
        <w:ind w:left="5911" w:hanging="360"/>
      </w:pPr>
      <w:rPr>
        <w:rFonts w:ascii="Symbol" w:hAnsi="Symbol" w:cs="Symbol" w:hint="default"/>
      </w:rPr>
    </w:lvl>
    <w:lvl w:ilvl="7" w:tplc="08090003">
      <w:start w:val="1"/>
      <w:numFmt w:val="bullet"/>
      <w:lvlText w:val="o"/>
      <w:lvlJc w:val="left"/>
      <w:pPr>
        <w:ind w:left="6631" w:hanging="360"/>
      </w:pPr>
      <w:rPr>
        <w:rFonts w:ascii="Courier New" w:hAnsi="Courier New" w:cs="Courier New" w:hint="default"/>
      </w:rPr>
    </w:lvl>
    <w:lvl w:ilvl="8" w:tplc="08090005">
      <w:start w:val="1"/>
      <w:numFmt w:val="bullet"/>
      <w:lvlText w:val=""/>
      <w:lvlJc w:val="left"/>
      <w:pPr>
        <w:ind w:left="7351" w:hanging="360"/>
      </w:pPr>
      <w:rPr>
        <w:rFonts w:ascii="Wingdings" w:hAnsi="Wingdings" w:cs="Wingdings" w:hint="default"/>
      </w:rPr>
    </w:lvl>
  </w:abstractNum>
  <w:abstractNum w:abstractNumId="63" w15:restartNumberingAfterBreak="0">
    <w:nsid w:val="48291504"/>
    <w:multiLevelType w:val="hybridMultilevel"/>
    <w:tmpl w:val="03A4F0CA"/>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64" w15:restartNumberingAfterBreak="0">
    <w:nsid w:val="4A6718D5"/>
    <w:multiLevelType w:val="hybridMultilevel"/>
    <w:tmpl w:val="0D886DF0"/>
    <w:lvl w:ilvl="0" w:tplc="751645A0">
      <w:start w:val="2"/>
      <w:numFmt w:val="decimal"/>
      <w:lvlText w:val="7.%1"/>
      <w:lvlJc w:val="left"/>
      <w:pPr>
        <w:ind w:left="1800" w:hanging="360"/>
      </w:pPr>
      <w:rPr>
        <w:rFonts w:hint="default"/>
      </w:rPr>
    </w:lvl>
    <w:lvl w:ilvl="1" w:tplc="B5C86F88">
      <w:start w:val="1"/>
      <w:numFmt w:val="decimal"/>
      <w:lvlText w:val="7.2.%2"/>
      <w:lvlJc w:val="left"/>
      <w:pPr>
        <w:ind w:left="1440" w:hanging="360"/>
      </w:pPr>
      <w:rPr>
        <w:rFonts w:hint="default"/>
        <w:b w:val="0"/>
        <w:bCs w:val="0"/>
        <w:i w:val="0"/>
        <w:iCs w:val="0"/>
      </w:rPr>
    </w:lvl>
    <w:lvl w:ilvl="2" w:tplc="98244324">
      <w:start w:val="1"/>
      <w:numFmt w:val="lowerLetter"/>
      <w:lvlText w:val="(%3)"/>
      <w:lvlJc w:val="left"/>
      <w:pPr>
        <w:ind w:left="2340" w:hanging="360"/>
      </w:pPr>
      <w:rPr>
        <w:rFonts w:hint="default"/>
      </w:r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65" w15:restartNumberingAfterBreak="0">
    <w:nsid w:val="4ACC27B7"/>
    <w:multiLevelType w:val="multilevel"/>
    <w:tmpl w:val="A2447D0C"/>
    <w:lvl w:ilvl="0">
      <w:start w:val="15"/>
      <w:numFmt w:val="decimal"/>
      <w:lvlText w:val="%1."/>
      <w:lvlJc w:val="left"/>
      <w:pPr>
        <w:ind w:left="720" w:hanging="360"/>
      </w:pPr>
      <w:rPr>
        <w:rFonts w:hint="default"/>
        <w:b/>
        <w:bCs/>
      </w:rPr>
    </w:lvl>
    <w:lvl w:ilvl="1">
      <w:start w:val="8"/>
      <w:numFmt w:val="decimal"/>
      <w:lvlText w:val="7.%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AF9790A"/>
    <w:multiLevelType w:val="hybridMultilevel"/>
    <w:tmpl w:val="7C8A5BA4"/>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67" w15:restartNumberingAfterBreak="0">
    <w:nsid w:val="4CF34AE9"/>
    <w:multiLevelType w:val="hybridMultilevel"/>
    <w:tmpl w:val="1BEC6FF6"/>
    <w:lvl w:ilvl="0" w:tplc="2410FBE2">
      <w:start w:val="4"/>
      <w:numFmt w:val="decimal"/>
      <w:lvlText w:val="8.1.%1"/>
      <w:lvlJc w:val="left"/>
      <w:pPr>
        <w:ind w:left="1800" w:hanging="360"/>
      </w:pPr>
      <w:rPr>
        <w:rFonts w:hint="default"/>
        <w:b w:val="0"/>
        <w:bCs w:val="0"/>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68" w15:restartNumberingAfterBreak="0">
    <w:nsid w:val="4F7455C4"/>
    <w:multiLevelType w:val="multilevel"/>
    <w:tmpl w:val="CD18C6AE"/>
    <w:lvl w:ilvl="0">
      <w:start w:val="8"/>
      <w:numFmt w:val="decimal"/>
      <w:lvlText w:val="%1"/>
      <w:lvlJc w:val="left"/>
      <w:pPr>
        <w:ind w:left="525" w:hanging="525"/>
      </w:pPr>
      <w:rPr>
        <w:rFonts w:hint="default"/>
      </w:rPr>
    </w:lvl>
    <w:lvl w:ilvl="1">
      <w:start w:val="5"/>
      <w:numFmt w:val="decimal"/>
      <w:lvlText w:val="6.%2"/>
      <w:lvlJc w:val="left"/>
      <w:pPr>
        <w:ind w:left="525" w:hanging="525"/>
      </w:pPr>
      <w:rPr>
        <w:rFonts w:hint="default"/>
        <w:b/>
        <w:bCs/>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FC157A0"/>
    <w:multiLevelType w:val="hybridMultilevel"/>
    <w:tmpl w:val="D56E6B16"/>
    <w:lvl w:ilvl="0" w:tplc="04520001">
      <w:start w:val="1"/>
      <w:numFmt w:val="bullet"/>
      <w:lvlText w:val=""/>
      <w:lvlJc w:val="left"/>
      <w:pPr>
        <w:ind w:left="1996" w:hanging="360"/>
      </w:pPr>
      <w:rPr>
        <w:rFonts w:ascii="Symbol" w:hAnsi="Symbol" w:cs="Symbol" w:hint="default"/>
      </w:rPr>
    </w:lvl>
    <w:lvl w:ilvl="1" w:tplc="04520003">
      <w:start w:val="1"/>
      <w:numFmt w:val="bullet"/>
      <w:lvlText w:val="o"/>
      <w:lvlJc w:val="left"/>
      <w:pPr>
        <w:ind w:left="2716" w:hanging="360"/>
      </w:pPr>
      <w:rPr>
        <w:rFonts w:ascii="Courier New" w:hAnsi="Courier New" w:cs="Courier New" w:hint="default"/>
      </w:rPr>
    </w:lvl>
    <w:lvl w:ilvl="2" w:tplc="04520005">
      <w:start w:val="1"/>
      <w:numFmt w:val="bullet"/>
      <w:lvlText w:val=""/>
      <w:lvlJc w:val="left"/>
      <w:pPr>
        <w:ind w:left="3436" w:hanging="360"/>
      </w:pPr>
      <w:rPr>
        <w:rFonts w:ascii="Wingdings" w:hAnsi="Wingdings" w:cs="Wingdings" w:hint="default"/>
      </w:rPr>
    </w:lvl>
    <w:lvl w:ilvl="3" w:tplc="04520001">
      <w:start w:val="1"/>
      <w:numFmt w:val="bullet"/>
      <w:lvlText w:val=""/>
      <w:lvlJc w:val="left"/>
      <w:pPr>
        <w:ind w:left="4156" w:hanging="360"/>
      </w:pPr>
      <w:rPr>
        <w:rFonts w:ascii="Symbol" w:hAnsi="Symbol" w:cs="Symbol" w:hint="default"/>
      </w:rPr>
    </w:lvl>
    <w:lvl w:ilvl="4" w:tplc="04520003">
      <w:start w:val="1"/>
      <w:numFmt w:val="bullet"/>
      <w:lvlText w:val="o"/>
      <w:lvlJc w:val="left"/>
      <w:pPr>
        <w:ind w:left="4876" w:hanging="360"/>
      </w:pPr>
      <w:rPr>
        <w:rFonts w:ascii="Courier New" w:hAnsi="Courier New" w:cs="Courier New" w:hint="default"/>
      </w:rPr>
    </w:lvl>
    <w:lvl w:ilvl="5" w:tplc="04520005">
      <w:start w:val="1"/>
      <w:numFmt w:val="bullet"/>
      <w:lvlText w:val=""/>
      <w:lvlJc w:val="left"/>
      <w:pPr>
        <w:ind w:left="5596" w:hanging="360"/>
      </w:pPr>
      <w:rPr>
        <w:rFonts w:ascii="Wingdings" w:hAnsi="Wingdings" w:cs="Wingdings" w:hint="default"/>
      </w:rPr>
    </w:lvl>
    <w:lvl w:ilvl="6" w:tplc="04520001">
      <w:start w:val="1"/>
      <w:numFmt w:val="bullet"/>
      <w:lvlText w:val=""/>
      <w:lvlJc w:val="left"/>
      <w:pPr>
        <w:ind w:left="6316" w:hanging="360"/>
      </w:pPr>
      <w:rPr>
        <w:rFonts w:ascii="Symbol" w:hAnsi="Symbol" w:cs="Symbol" w:hint="default"/>
      </w:rPr>
    </w:lvl>
    <w:lvl w:ilvl="7" w:tplc="04520003">
      <w:start w:val="1"/>
      <w:numFmt w:val="bullet"/>
      <w:lvlText w:val="o"/>
      <w:lvlJc w:val="left"/>
      <w:pPr>
        <w:ind w:left="7036" w:hanging="360"/>
      </w:pPr>
      <w:rPr>
        <w:rFonts w:ascii="Courier New" w:hAnsi="Courier New" w:cs="Courier New" w:hint="default"/>
      </w:rPr>
    </w:lvl>
    <w:lvl w:ilvl="8" w:tplc="04520005">
      <w:start w:val="1"/>
      <w:numFmt w:val="bullet"/>
      <w:lvlText w:val=""/>
      <w:lvlJc w:val="left"/>
      <w:pPr>
        <w:ind w:left="7756" w:hanging="360"/>
      </w:pPr>
      <w:rPr>
        <w:rFonts w:ascii="Wingdings" w:hAnsi="Wingdings" w:cs="Wingdings" w:hint="default"/>
      </w:rPr>
    </w:lvl>
  </w:abstractNum>
  <w:abstractNum w:abstractNumId="70" w15:restartNumberingAfterBreak="0">
    <w:nsid w:val="50103F83"/>
    <w:multiLevelType w:val="hybridMultilevel"/>
    <w:tmpl w:val="3E4A065E"/>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1" w15:restartNumberingAfterBreak="0">
    <w:nsid w:val="52704E13"/>
    <w:multiLevelType w:val="hybridMultilevel"/>
    <w:tmpl w:val="E7926722"/>
    <w:lvl w:ilvl="0" w:tplc="08090001">
      <w:start w:val="1"/>
      <w:numFmt w:val="bullet"/>
      <w:lvlText w:val=""/>
      <w:lvlJc w:val="left"/>
      <w:pPr>
        <w:ind w:left="1425" w:hanging="360"/>
      </w:pPr>
      <w:rPr>
        <w:rFonts w:ascii="Symbol" w:hAnsi="Symbol" w:cs="Symbo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cs="Wingdings" w:hint="default"/>
      </w:rPr>
    </w:lvl>
    <w:lvl w:ilvl="3" w:tplc="08090001">
      <w:start w:val="1"/>
      <w:numFmt w:val="bullet"/>
      <w:lvlText w:val=""/>
      <w:lvlJc w:val="left"/>
      <w:pPr>
        <w:ind w:left="3585" w:hanging="360"/>
      </w:pPr>
      <w:rPr>
        <w:rFonts w:ascii="Symbol" w:hAnsi="Symbol" w:cs="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cs="Wingdings" w:hint="default"/>
      </w:rPr>
    </w:lvl>
    <w:lvl w:ilvl="6" w:tplc="08090001">
      <w:start w:val="1"/>
      <w:numFmt w:val="bullet"/>
      <w:lvlText w:val=""/>
      <w:lvlJc w:val="left"/>
      <w:pPr>
        <w:ind w:left="5745" w:hanging="360"/>
      </w:pPr>
      <w:rPr>
        <w:rFonts w:ascii="Symbol" w:hAnsi="Symbol" w:cs="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cs="Wingdings" w:hint="default"/>
      </w:rPr>
    </w:lvl>
  </w:abstractNum>
  <w:abstractNum w:abstractNumId="72" w15:restartNumberingAfterBreak="0">
    <w:nsid w:val="527A6BC2"/>
    <w:multiLevelType w:val="hybridMultilevel"/>
    <w:tmpl w:val="2FC4C8C4"/>
    <w:lvl w:ilvl="0" w:tplc="20D25AB8">
      <w:start w:val="1"/>
      <w:numFmt w:val="lowerRoman"/>
      <w:lvlText w:val="(%1)"/>
      <w:lvlJc w:val="left"/>
      <w:pPr>
        <w:ind w:left="1440" w:hanging="720"/>
      </w:pPr>
      <w:rPr>
        <w:rFonts w:hint="default"/>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3" w15:restartNumberingAfterBreak="0">
    <w:nsid w:val="52C47614"/>
    <w:multiLevelType w:val="multilevel"/>
    <w:tmpl w:val="0BD8C62E"/>
    <w:lvl w:ilvl="0">
      <w:start w:val="3"/>
      <w:numFmt w:val="decimal"/>
      <w:lvlText w:val="8.1.%1"/>
      <w:lvlJc w:val="left"/>
      <w:pPr>
        <w:ind w:left="360" w:hanging="360"/>
      </w:pPr>
      <w:rPr>
        <w:rFonts w:hint="default"/>
        <w:b w:val="0"/>
        <w:bCs w:val="0"/>
      </w:rPr>
    </w:lvl>
    <w:lvl w:ilvl="1">
      <w:start w:val="8"/>
      <w:numFmt w:val="decimal"/>
      <w:lvlText w:val="7.%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53925905"/>
    <w:multiLevelType w:val="multilevel"/>
    <w:tmpl w:val="0D223C6C"/>
    <w:lvl w:ilvl="0">
      <w:start w:val="1"/>
      <w:numFmt w:val="decimal"/>
      <w:lvlText w:val="6.4.%1"/>
      <w:lvlJc w:val="left"/>
      <w:pPr>
        <w:tabs>
          <w:tab w:val="num" w:pos="360"/>
        </w:tabs>
        <w:ind w:left="360" w:hanging="360"/>
      </w:pPr>
      <w:rPr>
        <w:rFonts w:hint="default"/>
        <w:b w:val="0"/>
        <w:bCs w:val="0"/>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4615B5D"/>
    <w:multiLevelType w:val="hybridMultilevel"/>
    <w:tmpl w:val="B0C62B0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6" w15:restartNumberingAfterBreak="0">
    <w:nsid w:val="558D51EA"/>
    <w:multiLevelType w:val="hybridMultilevel"/>
    <w:tmpl w:val="C5502B6C"/>
    <w:lvl w:ilvl="0" w:tplc="04520001">
      <w:start w:val="1"/>
      <w:numFmt w:val="bullet"/>
      <w:lvlText w:val=""/>
      <w:lvlJc w:val="left"/>
      <w:pPr>
        <w:ind w:left="720" w:hanging="360"/>
      </w:pPr>
      <w:rPr>
        <w:rFonts w:ascii="Symbol" w:hAnsi="Symbol" w:cs="Symbol" w:hint="default"/>
      </w:rPr>
    </w:lvl>
    <w:lvl w:ilvl="1" w:tplc="1D329202">
      <w:start w:val="1"/>
      <w:numFmt w:val="lowerRoman"/>
      <w:lvlText w:val="%2."/>
      <w:lvlJc w:val="left"/>
      <w:pPr>
        <w:ind w:left="1440" w:hanging="360"/>
      </w:pPr>
      <w:rPr>
        <w:rFonts w:hint="default"/>
      </w:rPr>
    </w:lvl>
    <w:lvl w:ilvl="2" w:tplc="04520005">
      <w:start w:val="1"/>
      <w:numFmt w:val="bullet"/>
      <w:lvlText w:val=""/>
      <w:lvlJc w:val="left"/>
      <w:pPr>
        <w:ind w:left="2160" w:hanging="360"/>
      </w:pPr>
      <w:rPr>
        <w:rFonts w:ascii="Wingdings" w:hAnsi="Wingdings" w:cs="Wingdings" w:hint="default"/>
      </w:rPr>
    </w:lvl>
    <w:lvl w:ilvl="3" w:tplc="04520001">
      <w:start w:val="1"/>
      <w:numFmt w:val="bullet"/>
      <w:lvlText w:val=""/>
      <w:lvlJc w:val="left"/>
      <w:pPr>
        <w:ind w:left="2880" w:hanging="360"/>
      </w:pPr>
      <w:rPr>
        <w:rFonts w:ascii="Symbol" w:hAnsi="Symbol" w:cs="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cs="Wingdings" w:hint="default"/>
      </w:rPr>
    </w:lvl>
    <w:lvl w:ilvl="6" w:tplc="04520001">
      <w:start w:val="1"/>
      <w:numFmt w:val="bullet"/>
      <w:lvlText w:val=""/>
      <w:lvlJc w:val="left"/>
      <w:pPr>
        <w:ind w:left="5040" w:hanging="360"/>
      </w:pPr>
      <w:rPr>
        <w:rFonts w:ascii="Symbol" w:hAnsi="Symbol" w:cs="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cs="Wingdings" w:hint="default"/>
      </w:rPr>
    </w:lvl>
  </w:abstractNum>
  <w:abstractNum w:abstractNumId="77" w15:restartNumberingAfterBreak="0">
    <w:nsid w:val="569E23C8"/>
    <w:multiLevelType w:val="hybridMultilevel"/>
    <w:tmpl w:val="5B623AAC"/>
    <w:lvl w:ilvl="0" w:tplc="118EE4AC">
      <w:start w:val="1"/>
      <w:numFmt w:val="decimal"/>
      <w:lvlText w:val="7.8.%1"/>
      <w:lvlJc w:val="left"/>
      <w:pPr>
        <w:ind w:left="720" w:hanging="360"/>
      </w:pPr>
      <w:rPr>
        <w:rFonts w:hint="default"/>
        <w:b w:val="0"/>
        <w:bCs w:val="0"/>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78" w15:restartNumberingAfterBreak="0">
    <w:nsid w:val="57674A4D"/>
    <w:multiLevelType w:val="hybridMultilevel"/>
    <w:tmpl w:val="40D6BCEC"/>
    <w:lvl w:ilvl="0" w:tplc="03E6D85A">
      <w:start w:val="8"/>
      <w:numFmt w:val="decimal"/>
      <w:lvlText w:val="%1."/>
      <w:lvlJc w:val="left"/>
      <w:pPr>
        <w:ind w:left="1800" w:hanging="360"/>
      </w:pPr>
      <w:rPr>
        <w:rFonts w:hint="default"/>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79" w15:restartNumberingAfterBreak="0">
    <w:nsid w:val="59531C73"/>
    <w:multiLevelType w:val="hybridMultilevel"/>
    <w:tmpl w:val="DA0CAB8A"/>
    <w:lvl w:ilvl="0" w:tplc="918AE60C">
      <w:start w:val="1"/>
      <w:numFmt w:val="decimal"/>
      <w:lvlText w:val="7.1.%1"/>
      <w:lvlJc w:val="left"/>
      <w:pPr>
        <w:ind w:left="108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80" w15:restartNumberingAfterBreak="0">
    <w:nsid w:val="595C68CE"/>
    <w:multiLevelType w:val="multilevel"/>
    <w:tmpl w:val="3334AF98"/>
    <w:lvl w:ilvl="0">
      <w:start w:val="5"/>
      <w:numFmt w:val="decimal"/>
      <w:lvlText w:val="7.%1"/>
      <w:lvlJc w:val="left"/>
      <w:pPr>
        <w:tabs>
          <w:tab w:val="num" w:pos="525"/>
        </w:tabs>
        <w:ind w:left="525" w:hanging="525"/>
      </w:pPr>
      <w:rPr>
        <w:rFonts w:hint="default"/>
        <w:b/>
        <w:bCs/>
      </w:rPr>
    </w:lvl>
    <w:lvl w:ilvl="1">
      <w:start w:val="1"/>
      <w:numFmt w:val="decimal"/>
      <w:lvlText w:val="%1.%2"/>
      <w:lvlJc w:val="left"/>
      <w:pPr>
        <w:tabs>
          <w:tab w:val="num" w:pos="885"/>
        </w:tabs>
        <w:ind w:left="885" w:hanging="525"/>
      </w:pPr>
      <w:rPr>
        <w:rFonts w:hint="default"/>
      </w:rPr>
    </w:lvl>
    <w:lvl w:ilvl="2">
      <w:start w:val="2"/>
      <w:numFmt w:val="decimal"/>
      <w:lvlText w:val="7.4.%3"/>
      <w:lvlJc w:val="left"/>
      <w:pPr>
        <w:tabs>
          <w:tab w:val="num" w:pos="1440"/>
        </w:tabs>
        <w:ind w:left="1440" w:hanging="720"/>
      </w:pPr>
      <w:rPr>
        <w:rFonts w:hint="default"/>
        <w:b w:val="0"/>
        <w:bCs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1" w15:restartNumberingAfterBreak="0">
    <w:nsid w:val="5C3763BD"/>
    <w:multiLevelType w:val="multilevel"/>
    <w:tmpl w:val="CD861FDC"/>
    <w:lvl w:ilvl="0">
      <w:start w:val="9"/>
      <w:numFmt w:val="decimal"/>
      <w:lvlText w:val="%1"/>
      <w:lvlJc w:val="left"/>
      <w:pPr>
        <w:ind w:left="360" w:hanging="360"/>
      </w:pPr>
      <w:rPr>
        <w:rFonts w:hint="default"/>
      </w:rPr>
    </w:lvl>
    <w:lvl w:ilvl="1">
      <w:start w:val="3"/>
      <w:numFmt w:val="decimal"/>
      <w:lvlText w:val="7.%2"/>
      <w:lvlJc w:val="left"/>
      <w:pPr>
        <w:ind w:left="360" w:hanging="360"/>
      </w:pPr>
      <w:rPr>
        <w:rFonts w:hint="default"/>
      </w:rPr>
    </w:lvl>
    <w:lvl w:ilvl="2">
      <w:start w:val="1"/>
      <w:numFmt w:val="decimal"/>
      <w:lvlText w:val="7.1.%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C9C28A4"/>
    <w:multiLevelType w:val="multilevel"/>
    <w:tmpl w:val="80E09050"/>
    <w:lvl w:ilvl="0">
      <w:start w:val="1"/>
      <w:numFmt w:val="decimal"/>
      <w:lvlText w:val="7.4.%1"/>
      <w:lvlJc w:val="left"/>
      <w:pPr>
        <w:tabs>
          <w:tab w:val="num" w:pos="525"/>
        </w:tabs>
        <w:ind w:left="525" w:hanging="525"/>
      </w:pPr>
      <w:rPr>
        <w:rFonts w:hint="default"/>
        <w:b w:val="0"/>
        <w:bCs w:val="0"/>
      </w:rPr>
    </w:lvl>
    <w:lvl w:ilvl="1">
      <w:start w:val="1"/>
      <w:numFmt w:val="decimal"/>
      <w:lvlText w:val="%1.%2"/>
      <w:lvlJc w:val="left"/>
      <w:pPr>
        <w:tabs>
          <w:tab w:val="num" w:pos="885"/>
        </w:tabs>
        <w:ind w:left="885" w:hanging="525"/>
      </w:pPr>
      <w:rPr>
        <w:rFonts w:hint="default"/>
      </w:rPr>
    </w:lvl>
    <w:lvl w:ilvl="2">
      <w:start w:val="2"/>
      <w:numFmt w:val="decimal"/>
      <w:lvlText w:val="7.4.%3"/>
      <w:lvlJc w:val="left"/>
      <w:pPr>
        <w:tabs>
          <w:tab w:val="num" w:pos="1440"/>
        </w:tabs>
        <w:ind w:left="1440" w:hanging="720"/>
      </w:pPr>
      <w:rPr>
        <w:rFonts w:hint="default"/>
        <w:b w:val="0"/>
        <w:bCs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3" w15:restartNumberingAfterBreak="0">
    <w:nsid w:val="5EB50DAB"/>
    <w:multiLevelType w:val="hybridMultilevel"/>
    <w:tmpl w:val="026AFCD2"/>
    <w:lvl w:ilvl="0" w:tplc="917E1952">
      <w:start w:val="1"/>
      <w:numFmt w:val="decimal"/>
      <w:lvlText w:val="6.%1"/>
      <w:lvlJc w:val="left"/>
      <w:pPr>
        <w:ind w:left="720" w:hanging="360"/>
      </w:pPr>
      <w:rPr>
        <w:rFonts w:hint="default"/>
        <w:b/>
        <w:bCs/>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84" w15:restartNumberingAfterBreak="0">
    <w:nsid w:val="636265DB"/>
    <w:multiLevelType w:val="multilevel"/>
    <w:tmpl w:val="93D870D4"/>
    <w:lvl w:ilvl="0">
      <w:start w:val="16"/>
      <w:numFmt w:val="decimal"/>
      <w:lvlText w:val="%1."/>
      <w:lvlJc w:val="left"/>
      <w:pPr>
        <w:ind w:left="720" w:hanging="360"/>
      </w:pPr>
      <w:rPr>
        <w:rFonts w:hint="default"/>
        <w:b/>
        <w:bCs/>
      </w:rPr>
    </w:lvl>
    <w:lvl w:ilvl="1">
      <w:start w:val="8"/>
      <w:numFmt w:val="decimal"/>
      <w:lvlText w:val="7.%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62D1BED"/>
    <w:multiLevelType w:val="multilevel"/>
    <w:tmpl w:val="9DA2F01E"/>
    <w:lvl w:ilvl="0">
      <w:start w:val="4"/>
      <w:numFmt w:val="decimal"/>
      <w:lvlText w:val="6.5.%1"/>
      <w:lvlJc w:val="left"/>
      <w:pPr>
        <w:tabs>
          <w:tab w:val="num" w:pos="360"/>
        </w:tabs>
        <w:ind w:left="360" w:hanging="360"/>
      </w:pPr>
      <w:rPr>
        <w:rFonts w:hint="default"/>
        <w:b w:val="0"/>
        <w:bCs w:val="0"/>
      </w:rPr>
    </w:lvl>
    <w:lvl w:ilvl="1">
      <w:start w:val="7"/>
      <w:numFmt w:val="decimal"/>
      <w:lvlText w:val="%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71428F4"/>
    <w:multiLevelType w:val="hybridMultilevel"/>
    <w:tmpl w:val="BB38FA56"/>
    <w:lvl w:ilvl="0" w:tplc="04520001">
      <w:start w:val="1"/>
      <w:numFmt w:val="bullet"/>
      <w:lvlText w:val=""/>
      <w:lvlJc w:val="left"/>
      <w:pPr>
        <w:ind w:left="720" w:hanging="360"/>
      </w:pPr>
      <w:rPr>
        <w:rFonts w:ascii="Symbol" w:hAnsi="Symbol" w:cs="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cs="Wingdings" w:hint="default"/>
      </w:rPr>
    </w:lvl>
    <w:lvl w:ilvl="3" w:tplc="04520001">
      <w:start w:val="1"/>
      <w:numFmt w:val="bullet"/>
      <w:lvlText w:val=""/>
      <w:lvlJc w:val="left"/>
      <w:pPr>
        <w:ind w:left="2880" w:hanging="360"/>
      </w:pPr>
      <w:rPr>
        <w:rFonts w:ascii="Symbol" w:hAnsi="Symbol" w:cs="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cs="Wingdings" w:hint="default"/>
      </w:rPr>
    </w:lvl>
    <w:lvl w:ilvl="6" w:tplc="04520001">
      <w:start w:val="1"/>
      <w:numFmt w:val="bullet"/>
      <w:lvlText w:val=""/>
      <w:lvlJc w:val="left"/>
      <w:pPr>
        <w:ind w:left="5040" w:hanging="360"/>
      </w:pPr>
      <w:rPr>
        <w:rFonts w:ascii="Symbol" w:hAnsi="Symbol" w:cs="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cs="Wingdings" w:hint="default"/>
      </w:rPr>
    </w:lvl>
  </w:abstractNum>
  <w:abstractNum w:abstractNumId="87" w15:restartNumberingAfterBreak="0">
    <w:nsid w:val="677360EB"/>
    <w:multiLevelType w:val="hybridMultilevel"/>
    <w:tmpl w:val="BD480386"/>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88" w15:restartNumberingAfterBreak="0">
    <w:nsid w:val="68013795"/>
    <w:multiLevelType w:val="multilevel"/>
    <w:tmpl w:val="C8CE338E"/>
    <w:lvl w:ilvl="0">
      <w:start w:val="1"/>
      <w:numFmt w:val="decimal"/>
      <w:lvlText w:val="7.3.%1"/>
      <w:lvlJc w:val="left"/>
      <w:pPr>
        <w:tabs>
          <w:tab w:val="num" w:pos="525"/>
        </w:tabs>
        <w:ind w:left="525" w:hanging="525"/>
      </w:pPr>
      <w:rPr>
        <w:rFonts w:hint="default"/>
        <w:b w:val="0"/>
        <w:bCs w:val="0"/>
      </w:rPr>
    </w:lvl>
    <w:lvl w:ilvl="1">
      <w:start w:val="1"/>
      <w:numFmt w:val="decimal"/>
      <w:lvlText w:val="%1.%2"/>
      <w:lvlJc w:val="left"/>
      <w:pPr>
        <w:tabs>
          <w:tab w:val="num" w:pos="885"/>
        </w:tabs>
        <w:ind w:left="885" w:hanging="52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9" w15:restartNumberingAfterBreak="0">
    <w:nsid w:val="6A685A71"/>
    <w:multiLevelType w:val="hybridMultilevel"/>
    <w:tmpl w:val="717E5CF4"/>
    <w:lvl w:ilvl="0" w:tplc="98963344">
      <w:start w:val="1"/>
      <w:numFmt w:val="decimal"/>
      <w:lvlText w:val="8.3.%1"/>
      <w:lvlJc w:val="left"/>
      <w:pPr>
        <w:ind w:left="1800" w:hanging="360"/>
      </w:pPr>
      <w:rPr>
        <w:rFonts w:hint="default"/>
        <w:b w:val="0"/>
        <w:bCs w:val="0"/>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90" w15:restartNumberingAfterBreak="0">
    <w:nsid w:val="6B7A78A5"/>
    <w:multiLevelType w:val="hybridMultilevel"/>
    <w:tmpl w:val="2286E810"/>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91" w15:restartNumberingAfterBreak="0">
    <w:nsid w:val="6DC279A9"/>
    <w:multiLevelType w:val="hybridMultilevel"/>
    <w:tmpl w:val="85B8615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2" w15:restartNumberingAfterBreak="0">
    <w:nsid w:val="6E172C2E"/>
    <w:multiLevelType w:val="multilevel"/>
    <w:tmpl w:val="F6A0EA66"/>
    <w:lvl w:ilvl="0">
      <w:start w:val="4"/>
      <w:numFmt w:val="decimal"/>
      <w:lvlText w:val="6.%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FB66290"/>
    <w:multiLevelType w:val="multilevel"/>
    <w:tmpl w:val="0F00EA7E"/>
    <w:lvl w:ilvl="0">
      <w:start w:val="1"/>
      <w:numFmt w:val="decimal"/>
      <w:lvlText w:val="7.4.%1"/>
      <w:lvlJc w:val="left"/>
      <w:pPr>
        <w:tabs>
          <w:tab w:val="num" w:pos="525"/>
        </w:tabs>
        <w:ind w:left="525" w:hanging="525"/>
      </w:pPr>
      <w:rPr>
        <w:rFonts w:hint="default"/>
        <w:b w:val="0"/>
        <w:bCs w:val="0"/>
      </w:rPr>
    </w:lvl>
    <w:lvl w:ilvl="1">
      <w:start w:val="1"/>
      <w:numFmt w:val="decimal"/>
      <w:lvlText w:val="%1.%2"/>
      <w:lvlJc w:val="left"/>
      <w:pPr>
        <w:tabs>
          <w:tab w:val="num" w:pos="885"/>
        </w:tabs>
        <w:ind w:left="885" w:hanging="525"/>
      </w:pPr>
      <w:rPr>
        <w:rFonts w:hint="default"/>
      </w:rPr>
    </w:lvl>
    <w:lvl w:ilvl="2">
      <w:start w:val="1"/>
      <w:numFmt w:val="decimal"/>
      <w:lvlText w:val="7.4.%3"/>
      <w:lvlJc w:val="left"/>
      <w:pPr>
        <w:tabs>
          <w:tab w:val="num" w:pos="1440"/>
        </w:tabs>
        <w:ind w:left="1440" w:hanging="720"/>
      </w:pPr>
      <w:rPr>
        <w:rFonts w:hint="default"/>
        <w:b w:val="0"/>
        <w:bCs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4" w15:restartNumberingAfterBreak="0">
    <w:nsid w:val="7116345C"/>
    <w:multiLevelType w:val="multilevel"/>
    <w:tmpl w:val="26085B4A"/>
    <w:lvl w:ilvl="0">
      <w:start w:val="1"/>
      <w:numFmt w:val="decimal"/>
      <w:lvlText w:val="7.7.%1"/>
      <w:lvlJc w:val="left"/>
      <w:pPr>
        <w:tabs>
          <w:tab w:val="num" w:pos="360"/>
        </w:tabs>
        <w:ind w:left="360" w:hanging="360"/>
      </w:pPr>
      <w:rPr>
        <w:rFonts w:hint="default"/>
        <w:b w:val="0"/>
        <w:bCs w:val="0"/>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2E507D2"/>
    <w:multiLevelType w:val="hybridMultilevel"/>
    <w:tmpl w:val="6B866AC2"/>
    <w:lvl w:ilvl="0" w:tplc="86EA5060">
      <w:start w:val="1"/>
      <w:numFmt w:val="decimal"/>
      <w:lvlText w:val="3.3.%1"/>
      <w:lvlJc w:val="left"/>
      <w:pPr>
        <w:ind w:left="360" w:hanging="360"/>
      </w:pPr>
      <w:rPr>
        <w:rFonts w:hint="default"/>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96" w15:restartNumberingAfterBreak="0">
    <w:nsid w:val="745E1CB6"/>
    <w:multiLevelType w:val="hybridMultilevel"/>
    <w:tmpl w:val="76D44190"/>
    <w:lvl w:ilvl="0" w:tplc="04520001">
      <w:start w:val="1"/>
      <w:numFmt w:val="bullet"/>
      <w:lvlText w:val=""/>
      <w:lvlJc w:val="left"/>
      <w:pPr>
        <w:ind w:left="720" w:hanging="360"/>
      </w:pPr>
      <w:rPr>
        <w:rFonts w:ascii="Symbol" w:hAnsi="Symbol" w:cs="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cs="Wingdings" w:hint="default"/>
      </w:rPr>
    </w:lvl>
    <w:lvl w:ilvl="3" w:tplc="04520001">
      <w:start w:val="1"/>
      <w:numFmt w:val="bullet"/>
      <w:lvlText w:val=""/>
      <w:lvlJc w:val="left"/>
      <w:pPr>
        <w:ind w:left="2880" w:hanging="360"/>
      </w:pPr>
      <w:rPr>
        <w:rFonts w:ascii="Symbol" w:hAnsi="Symbol" w:cs="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cs="Wingdings" w:hint="default"/>
      </w:rPr>
    </w:lvl>
    <w:lvl w:ilvl="6" w:tplc="04520001">
      <w:start w:val="1"/>
      <w:numFmt w:val="bullet"/>
      <w:lvlText w:val=""/>
      <w:lvlJc w:val="left"/>
      <w:pPr>
        <w:ind w:left="5040" w:hanging="360"/>
      </w:pPr>
      <w:rPr>
        <w:rFonts w:ascii="Symbol" w:hAnsi="Symbol" w:cs="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cs="Wingdings" w:hint="default"/>
      </w:rPr>
    </w:lvl>
  </w:abstractNum>
  <w:abstractNum w:abstractNumId="97" w15:restartNumberingAfterBreak="0">
    <w:nsid w:val="761B3629"/>
    <w:multiLevelType w:val="hybridMultilevel"/>
    <w:tmpl w:val="EBFA6B64"/>
    <w:lvl w:ilvl="0" w:tplc="4AE6DB8A">
      <w:start w:val="2"/>
      <w:numFmt w:val="lowerLetter"/>
      <w:lvlText w:val="(%1)"/>
      <w:lvlJc w:val="left"/>
      <w:pPr>
        <w:tabs>
          <w:tab w:val="num" w:pos="1920"/>
        </w:tabs>
        <w:ind w:left="1920" w:hanging="48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8" w15:restartNumberingAfterBreak="0">
    <w:nsid w:val="783E3D5B"/>
    <w:multiLevelType w:val="hybridMultilevel"/>
    <w:tmpl w:val="14FC7DC6"/>
    <w:lvl w:ilvl="0" w:tplc="B7A6DA44">
      <w:start w:val="1"/>
      <w:numFmt w:val="decimal"/>
      <w:lvlText w:val="4.%1"/>
      <w:lvlJc w:val="left"/>
      <w:pPr>
        <w:ind w:left="720" w:hanging="360"/>
      </w:pPr>
      <w:rPr>
        <w:rFonts w:hint="default"/>
        <w:b/>
        <w:bCs/>
        <w:i w:val="0"/>
        <w:iCs w:val="0"/>
        <w:u w:val="none"/>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99" w15:restartNumberingAfterBreak="0">
    <w:nsid w:val="7A031ED1"/>
    <w:multiLevelType w:val="multilevel"/>
    <w:tmpl w:val="A5C2B7C4"/>
    <w:lvl w:ilvl="0">
      <w:start w:val="1"/>
      <w:numFmt w:val="decimal"/>
      <w:lvlText w:val="16.%1"/>
      <w:lvlJc w:val="left"/>
      <w:pPr>
        <w:ind w:left="720" w:hanging="360"/>
      </w:pPr>
      <w:rPr>
        <w:rFonts w:hint="default"/>
        <w:b w:val="0"/>
        <w:bCs w:val="0"/>
      </w:rPr>
    </w:lvl>
    <w:lvl w:ilvl="1">
      <w:start w:val="8"/>
      <w:numFmt w:val="decimal"/>
      <w:lvlText w:val="7.%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B2350E9"/>
    <w:multiLevelType w:val="hybridMultilevel"/>
    <w:tmpl w:val="678AB6F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num w:numId="1">
    <w:abstractNumId w:val="25"/>
  </w:num>
  <w:num w:numId="2">
    <w:abstractNumId w:val="90"/>
  </w:num>
  <w:num w:numId="3">
    <w:abstractNumId w:val="54"/>
  </w:num>
  <w:num w:numId="4">
    <w:abstractNumId w:val="91"/>
  </w:num>
  <w:num w:numId="5">
    <w:abstractNumId w:val="33"/>
  </w:num>
  <w:num w:numId="6">
    <w:abstractNumId w:val="1"/>
  </w:num>
  <w:num w:numId="7">
    <w:abstractNumId w:val="87"/>
  </w:num>
  <w:num w:numId="8">
    <w:abstractNumId w:val="63"/>
  </w:num>
  <w:num w:numId="9">
    <w:abstractNumId w:val="66"/>
  </w:num>
  <w:num w:numId="10">
    <w:abstractNumId w:val="70"/>
  </w:num>
  <w:num w:numId="11">
    <w:abstractNumId w:val="9"/>
  </w:num>
  <w:num w:numId="12">
    <w:abstractNumId w:val="76"/>
  </w:num>
  <w:num w:numId="13">
    <w:abstractNumId w:val="18"/>
  </w:num>
  <w:num w:numId="14">
    <w:abstractNumId w:val="95"/>
  </w:num>
  <w:num w:numId="15">
    <w:abstractNumId w:val="77"/>
  </w:num>
  <w:num w:numId="16">
    <w:abstractNumId w:val="75"/>
  </w:num>
  <w:num w:numId="17">
    <w:abstractNumId w:val="29"/>
  </w:num>
  <w:num w:numId="18">
    <w:abstractNumId w:val="62"/>
  </w:num>
  <w:num w:numId="19">
    <w:abstractNumId w:val="3"/>
  </w:num>
  <w:num w:numId="20">
    <w:abstractNumId w:val="100"/>
  </w:num>
  <w:num w:numId="21">
    <w:abstractNumId w:val="71"/>
  </w:num>
  <w:num w:numId="22">
    <w:abstractNumId w:val="41"/>
  </w:num>
  <w:num w:numId="23">
    <w:abstractNumId w:val="34"/>
  </w:num>
  <w:num w:numId="24">
    <w:abstractNumId w:val="43"/>
  </w:num>
  <w:num w:numId="25">
    <w:abstractNumId w:val="26"/>
  </w:num>
  <w:num w:numId="26">
    <w:abstractNumId w:val="72"/>
  </w:num>
  <w:num w:numId="27">
    <w:abstractNumId w:val="24"/>
  </w:num>
  <w:num w:numId="28">
    <w:abstractNumId w:val="36"/>
  </w:num>
  <w:num w:numId="29">
    <w:abstractNumId w:val="40"/>
  </w:num>
  <w:num w:numId="30">
    <w:abstractNumId w:val="74"/>
  </w:num>
  <w:num w:numId="31">
    <w:abstractNumId w:val="79"/>
  </w:num>
  <w:num w:numId="32">
    <w:abstractNumId w:val="88"/>
  </w:num>
  <w:num w:numId="33">
    <w:abstractNumId w:val="68"/>
  </w:num>
  <w:num w:numId="34">
    <w:abstractNumId w:val="39"/>
  </w:num>
  <w:num w:numId="35">
    <w:abstractNumId w:val="13"/>
  </w:num>
  <w:num w:numId="36">
    <w:abstractNumId w:val="17"/>
  </w:num>
  <w:num w:numId="37">
    <w:abstractNumId w:val="51"/>
  </w:num>
  <w:num w:numId="38">
    <w:abstractNumId w:val="14"/>
  </w:num>
  <w:num w:numId="39">
    <w:abstractNumId w:val="98"/>
  </w:num>
  <w:num w:numId="40">
    <w:abstractNumId w:val="38"/>
  </w:num>
  <w:num w:numId="41">
    <w:abstractNumId w:val="23"/>
  </w:num>
  <w:num w:numId="42">
    <w:abstractNumId w:val="96"/>
  </w:num>
  <w:num w:numId="43">
    <w:abstractNumId w:val="69"/>
  </w:num>
  <w:num w:numId="44">
    <w:abstractNumId w:val="44"/>
  </w:num>
  <w:num w:numId="45">
    <w:abstractNumId w:val="83"/>
  </w:num>
  <w:num w:numId="46">
    <w:abstractNumId w:val="15"/>
  </w:num>
  <w:num w:numId="47">
    <w:abstractNumId w:val="0"/>
  </w:num>
  <w:num w:numId="48">
    <w:abstractNumId w:val="20"/>
  </w:num>
  <w:num w:numId="49">
    <w:abstractNumId w:val="92"/>
  </w:num>
  <w:num w:numId="50">
    <w:abstractNumId w:val="31"/>
  </w:num>
  <w:num w:numId="51">
    <w:abstractNumId w:val="30"/>
  </w:num>
  <w:num w:numId="52">
    <w:abstractNumId w:val="52"/>
  </w:num>
  <w:num w:numId="53">
    <w:abstractNumId w:val="10"/>
  </w:num>
  <w:num w:numId="54">
    <w:abstractNumId w:val="85"/>
  </w:num>
  <w:num w:numId="55">
    <w:abstractNumId w:val="81"/>
  </w:num>
  <w:num w:numId="56">
    <w:abstractNumId w:val="64"/>
  </w:num>
  <w:num w:numId="57">
    <w:abstractNumId w:val="21"/>
  </w:num>
  <w:num w:numId="58">
    <w:abstractNumId w:val="93"/>
  </w:num>
  <w:num w:numId="59">
    <w:abstractNumId w:val="82"/>
  </w:num>
  <w:num w:numId="60">
    <w:abstractNumId w:val="80"/>
  </w:num>
  <w:num w:numId="61">
    <w:abstractNumId w:val="4"/>
  </w:num>
  <w:num w:numId="62">
    <w:abstractNumId w:val="50"/>
  </w:num>
  <w:num w:numId="63">
    <w:abstractNumId w:val="16"/>
  </w:num>
  <w:num w:numId="64">
    <w:abstractNumId w:val="22"/>
  </w:num>
  <w:num w:numId="65">
    <w:abstractNumId w:val="2"/>
  </w:num>
  <w:num w:numId="66">
    <w:abstractNumId w:val="94"/>
  </w:num>
  <w:num w:numId="67">
    <w:abstractNumId w:val="7"/>
  </w:num>
  <w:num w:numId="68">
    <w:abstractNumId w:val="97"/>
  </w:num>
  <w:num w:numId="69">
    <w:abstractNumId w:val="78"/>
  </w:num>
  <w:num w:numId="70">
    <w:abstractNumId w:val="37"/>
  </w:num>
  <w:num w:numId="71">
    <w:abstractNumId w:val="49"/>
  </w:num>
  <w:num w:numId="72">
    <w:abstractNumId w:val="42"/>
  </w:num>
  <w:num w:numId="73">
    <w:abstractNumId w:val="89"/>
  </w:num>
  <w:num w:numId="74">
    <w:abstractNumId w:val="60"/>
  </w:num>
  <w:num w:numId="75">
    <w:abstractNumId w:val="35"/>
  </w:num>
  <w:num w:numId="76">
    <w:abstractNumId w:val="57"/>
  </w:num>
  <w:num w:numId="77">
    <w:abstractNumId w:val="6"/>
  </w:num>
  <w:num w:numId="78">
    <w:abstractNumId w:val="27"/>
  </w:num>
  <w:num w:numId="79">
    <w:abstractNumId w:val="56"/>
  </w:num>
  <w:num w:numId="80">
    <w:abstractNumId w:val="8"/>
  </w:num>
  <w:num w:numId="81">
    <w:abstractNumId w:val="55"/>
  </w:num>
  <w:num w:numId="82">
    <w:abstractNumId w:val="19"/>
  </w:num>
  <w:num w:numId="83">
    <w:abstractNumId w:val="48"/>
  </w:num>
  <w:num w:numId="84">
    <w:abstractNumId w:val="53"/>
  </w:num>
  <w:num w:numId="85">
    <w:abstractNumId w:val="32"/>
  </w:num>
  <w:num w:numId="86">
    <w:abstractNumId w:val="61"/>
  </w:num>
  <w:num w:numId="87">
    <w:abstractNumId w:val="86"/>
  </w:num>
  <w:num w:numId="88">
    <w:abstractNumId w:val="5"/>
  </w:num>
  <w:num w:numId="89">
    <w:abstractNumId w:val="45"/>
  </w:num>
  <w:num w:numId="90">
    <w:abstractNumId w:val="65"/>
  </w:num>
  <w:num w:numId="91">
    <w:abstractNumId w:val="58"/>
  </w:num>
  <w:num w:numId="92">
    <w:abstractNumId w:val="84"/>
  </w:num>
  <w:num w:numId="93">
    <w:abstractNumId w:val="99"/>
  </w:num>
  <w:num w:numId="94">
    <w:abstractNumId w:val="46"/>
  </w:num>
  <w:num w:numId="95">
    <w:abstractNumId w:val="59"/>
  </w:num>
  <w:num w:numId="96">
    <w:abstractNumId w:val="11"/>
  </w:num>
  <w:num w:numId="97">
    <w:abstractNumId w:val="73"/>
  </w:num>
  <w:num w:numId="98">
    <w:abstractNumId w:val="67"/>
  </w:num>
  <w:num w:numId="99">
    <w:abstractNumId w:val="12"/>
  </w:num>
  <w:num w:numId="100">
    <w:abstractNumId w:val="28"/>
  </w:num>
  <w:num w:numId="101">
    <w:abstractNumId w:val="4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795"/>
    <w:rsid w:val="00011F02"/>
    <w:rsid w:val="000272EA"/>
    <w:rsid w:val="00031197"/>
    <w:rsid w:val="00031E9C"/>
    <w:rsid w:val="00036EB6"/>
    <w:rsid w:val="000450DA"/>
    <w:rsid w:val="000603A1"/>
    <w:rsid w:val="00073CF6"/>
    <w:rsid w:val="000741E9"/>
    <w:rsid w:val="00075F25"/>
    <w:rsid w:val="00085BCA"/>
    <w:rsid w:val="000A3A53"/>
    <w:rsid w:val="000A67D0"/>
    <w:rsid w:val="000B6132"/>
    <w:rsid w:val="000B7733"/>
    <w:rsid w:val="000D4068"/>
    <w:rsid w:val="000E4F3A"/>
    <w:rsid w:val="00113C83"/>
    <w:rsid w:val="001142D6"/>
    <w:rsid w:val="00121B7B"/>
    <w:rsid w:val="0016373C"/>
    <w:rsid w:val="0018508F"/>
    <w:rsid w:val="00192FEC"/>
    <w:rsid w:val="00194661"/>
    <w:rsid w:val="001A3293"/>
    <w:rsid w:val="001A3B58"/>
    <w:rsid w:val="001B65D0"/>
    <w:rsid w:val="001B75EF"/>
    <w:rsid w:val="001C0EB6"/>
    <w:rsid w:val="001F69BF"/>
    <w:rsid w:val="00213736"/>
    <w:rsid w:val="00226BAC"/>
    <w:rsid w:val="00231A3E"/>
    <w:rsid w:val="00232FD4"/>
    <w:rsid w:val="0024415C"/>
    <w:rsid w:val="00244A5B"/>
    <w:rsid w:val="00276463"/>
    <w:rsid w:val="00283015"/>
    <w:rsid w:val="002959F1"/>
    <w:rsid w:val="002964F5"/>
    <w:rsid w:val="002A4645"/>
    <w:rsid w:val="002B006D"/>
    <w:rsid w:val="002B7BBD"/>
    <w:rsid w:val="002C0AD9"/>
    <w:rsid w:val="002D51FC"/>
    <w:rsid w:val="002D542F"/>
    <w:rsid w:val="002E4E27"/>
    <w:rsid w:val="002F785A"/>
    <w:rsid w:val="003147D4"/>
    <w:rsid w:val="00317010"/>
    <w:rsid w:val="00333609"/>
    <w:rsid w:val="0034462C"/>
    <w:rsid w:val="00364942"/>
    <w:rsid w:val="003674CD"/>
    <w:rsid w:val="0038094A"/>
    <w:rsid w:val="003902F2"/>
    <w:rsid w:val="003A0113"/>
    <w:rsid w:val="003B722E"/>
    <w:rsid w:val="003C3031"/>
    <w:rsid w:val="003C3631"/>
    <w:rsid w:val="003D3182"/>
    <w:rsid w:val="003E049D"/>
    <w:rsid w:val="003E09EA"/>
    <w:rsid w:val="003E3508"/>
    <w:rsid w:val="003F1795"/>
    <w:rsid w:val="003F40FD"/>
    <w:rsid w:val="00400C3B"/>
    <w:rsid w:val="00403667"/>
    <w:rsid w:val="004322C0"/>
    <w:rsid w:val="00432E7F"/>
    <w:rsid w:val="0043347C"/>
    <w:rsid w:val="00456D75"/>
    <w:rsid w:val="004743E4"/>
    <w:rsid w:val="00494B48"/>
    <w:rsid w:val="00496223"/>
    <w:rsid w:val="004A2E35"/>
    <w:rsid w:val="004C411C"/>
    <w:rsid w:val="004D2C94"/>
    <w:rsid w:val="004E1376"/>
    <w:rsid w:val="004F6CDC"/>
    <w:rsid w:val="0051503D"/>
    <w:rsid w:val="005165F8"/>
    <w:rsid w:val="005344A3"/>
    <w:rsid w:val="005344DB"/>
    <w:rsid w:val="00537696"/>
    <w:rsid w:val="005532B1"/>
    <w:rsid w:val="005541FF"/>
    <w:rsid w:val="00565F9C"/>
    <w:rsid w:val="0057091F"/>
    <w:rsid w:val="005739CA"/>
    <w:rsid w:val="005844FA"/>
    <w:rsid w:val="005871BD"/>
    <w:rsid w:val="00597832"/>
    <w:rsid w:val="005A42F4"/>
    <w:rsid w:val="005A5293"/>
    <w:rsid w:val="005A6487"/>
    <w:rsid w:val="005B0704"/>
    <w:rsid w:val="005C4115"/>
    <w:rsid w:val="005C65C0"/>
    <w:rsid w:val="005D37CF"/>
    <w:rsid w:val="005E16B6"/>
    <w:rsid w:val="005E19AD"/>
    <w:rsid w:val="005F762A"/>
    <w:rsid w:val="0060057C"/>
    <w:rsid w:val="00604924"/>
    <w:rsid w:val="00606A5D"/>
    <w:rsid w:val="00624AE5"/>
    <w:rsid w:val="00637342"/>
    <w:rsid w:val="00646F89"/>
    <w:rsid w:val="00657A0B"/>
    <w:rsid w:val="00666642"/>
    <w:rsid w:val="00680AEA"/>
    <w:rsid w:val="006825D0"/>
    <w:rsid w:val="0068787E"/>
    <w:rsid w:val="006967D0"/>
    <w:rsid w:val="006B2084"/>
    <w:rsid w:val="006B2CA2"/>
    <w:rsid w:val="006F1C02"/>
    <w:rsid w:val="006F1D17"/>
    <w:rsid w:val="006F2ADF"/>
    <w:rsid w:val="006F2E54"/>
    <w:rsid w:val="00711960"/>
    <w:rsid w:val="00721BF2"/>
    <w:rsid w:val="0072575A"/>
    <w:rsid w:val="00731EF4"/>
    <w:rsid w:val="00746121"/>
    <w:rsid w:val="00787D24"/>
    <w:rsid w:val="007A3064"/>
    <w:rsid w:val="007B158E"/>
    <w:rsid w:val="007C5187"/>
    <w:rsid w:val="007C5827"/>
    <w:rsid w:val="007C6CF0"/>
    <w:rsid w:val="007D3B8C"/>
    <w:rsid w:val="007D4CE5"/>
    <w:rsid w:val="007F48E0"/>
    <w:rsid w:val="008136F7"/>
    <w:rsid w:val="00815669"/>
    <w:rsid w:val="00831C69"/>
    <w:rsid w:val="00832D01"/>
    <w:rsid w:val="00862DD7"/>
    <w:rsid w:val="0087316D"/>
    <w:rsid w:val="00874994"/>
    <w:rsid w:val="008763E6"/>
    <w:rsid w:val="00880D80"/>
    <w:rsid w:val="00893430"/>
    <w:rsid w:val="008A1EA6"/>
    <w:rsid w:val="008A6970"/>
    <w:rsid w:val="008B6247"/>
    <w:rsid w:val="008E3DD7"/>
    <w:rsid w:val="00902850"/>
    <w:rsid w:val="009053EF"/>
    <w:rsid w:val="00912855"/>
    <w:rsid w:val="00912A0C"/>
    <w:rsid w:val="0092460C"/>
    <w:rsid w:val="009267F5"/>
    <w:rsid w:val="009343A4"/>
    <w:rsid w:val="00936816"/>
    <w:rsid w:val="00950826"/>
    <w:rsid w:val="0095446D"/>
    <w:rsid w:val="00962328"/>
    <w:rsid w:val="00977132"/>
    <w:rsid w:val="00986A7F"/>
    <w:rsid w:val="0099239C"/>
    <w:rsid w:val="009937BE"/>
    <w:rsid w:val="00993E90"/>
    <w:rsid w:val="009F73E7"/>
    <w:rsid w:val="00A00D3A"/>
    <w:rsid w:val="00A124ED"/>
    <w:rsid w:val="00A174B8"/>
    <w:rsid w:val="00A32BF5"/>
    <w:rsid w:val="00A4116C"/>
    <w:rsid w:val="00A426EB"/>
    <w:rsid w:val="00A47097"/>
    <w:rsid w:val="00A53CF7"/>
    <w:rsid w:val="00A829A1"/>
    <w:rsid w:val="00A96843"/>
    <w:rsid w:val="00AB6C97"/>
    <w:rsid w:val="00AC2122"/>
    <w:rsid w:val="00AC56DA"/>
    <w:rsid w:val="00AE7C09"/>
    <w:rsid w:val="00AE7EBF"/>
    <w:rsid w:val="00AF189E"/>
    <w:rsid w:val="00B01AFC"/>
    <w:rsid w:val="00B0695F"/>
    <w:rsid w:val="00B12DC7"/>
    <w:rsid w:val="00B26397"/>
    <w:rsid w:val="00B32EF2"/>
    <w:rsid w:val="00B43FED"/>
    <w:rsid w:val="00B6062A"/>
    <w:rsid w:val="00B70D41"/>
    <w:rsid w:val="00B825AB"/>
    <w:rsid w:val="00BA4BDE"/>
    <w:rsid w:val="00BB0C80"/>
    <w:rsid w:val="00BE5208"/>
    <w:rsid w:val="00BE5FC8"/>
    <w:rsid w:val="00BF157B"/>
    <w:rsid w:val="00BF62B5"/>
    <w:rsid w:val="00C0431D"/>
    <w:rsid w:val="00C32E94"/>
    <w:rsid w:val="00C54EBD"/>
    <w:rsid w:val="00C5697C"/>
    <w:rsid w:val="00C6222D"/>
    <w:rsid w:val="00C65285"/>
    <w:rsid w:val="00C83CFD"/>
    <w:rsid w:val="00C91156"/>
    <w:rsid w:val="00CB2BE0"/>
    <w:rsid w:val="00CF1336"/>
    <w:rsid w:val="00CF6DD3"/>
    <w:rsid w:val="00CF7489"/>
    <w:rsid w:val="00D33379"/>
    <w:rsid w:val="00D53A44"/>
    <w:rsid w:val="00D56C99"/>
    <w:rsid w:val="00D60FC9"/>
    <w:rsid w:val="00D64A37"/>
    <w:rsid w:val="00DA72B1"/>
    <w:rsid w:val="00DB0122"/>
    <w:rsid w:val="00DC3079"/>
    <w:rsid w:val="00DD0DFD"/>
    <w:rsid w:val="00DE79D8"/>
    <w:rsid w:val="00E22CC1"/>
    <w:rsid w:val="00E22E30"/>
    <w:rsid w:val="00E35880"/>
    <w:rsid w:val="00E44E34"/>
    <w:rsid w:val="00E75B0A"/>
    <w:rsid w:val="00E873E5"/>
    <w:rsid w:val="00EB5800"/>
    <w:rsid w:val="00EC6939"/>
    <w:rsid w:val="00EC74E2"/>
    <w:rsid w:val="00EE008C"/>
    <w:rsid w:val="00EE01AE"/>
    <w:rsid w:val="00EE3B1C"/>
    <w:rsid w:val="00EF15B3"/>
    <w:rsid w:val="00F03B55"/>
    <w:rsid w:val="00F1005B"/>
    <w:rsid w:val="00F503DF"/>
    <w:rsid w:val="00F50B91"/>
    <w:rsid w:val="00F65A5A"/>
    <w:rsid w:val="00F7632A"/>
    <w:rsid w:val="00F77570"/>
    <w:rsid w:val="00F823CA"/>
    <w:rsid w:val="00F87CCB"/>
    <w:rsid w:val="00FA2304"/>
    <w:rsid w:val="00FA2B21"/>
    <w:rsid w:val="00FB2030"/>
    <w:rsid w:val="00FE7989"/>
    <w:rsid w:val="00FF303D"/>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80A12"/>
  <w15:docId w15:val="{2A3A6A9C-7910-4FB0-8F49-C0378BE4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795"/>
    <w:rPr>
      <w:lang w:eastAsia="en-US"/>
    </w:rPr>
  </w:style>
  <w:style w:type="paragraph" w:styleId="Heading1">
    <w:name w:val="heading 1"/>
    <w:basedOn w:val="Normal"/>
    <w:next w:val="Normal"/>
    <w:link w:val="Heading1Char"/>
    <w:uiPriority w:val="99"/>
    <w:qFormat/>
    <w:rsid w:val="003F1795"/>
    <w:pPr>
      <w:keepNext/>
      <w:widowControl w:val="0"/>
      <w:outlineLvl w:val="0"/>
    </w:pPr>
    <w:rPr>
      <w:b/>
      <w:bCs/>
      <w:kern w:val="28"/>
      <w:sz w:val="24"/>
      <w:szCs w:val="24"/>
      <w:u w:val="single"/>
    </w:rPr>
  </w:style>
  <w:style w:type="paragraph" w:styleId="Heading2">
    <w:name w:val="heading 2"/>
    <w:basedOn w:val="Normal"/>
    <w:next w:val="Normal"/>
    <w:link w:val="Heading2Char"/>
    <w:uiPriority w:val="99"/>
    <w:qFormat/>
    <w:rsid w:val="003F1795"/>
    <w:pPr>
      <w:keepNext/>
      <w:jc w:val="both"/>
      <w:outlineLvl w:val="1"/>
    </w:pPr>
    <w:rPr>
      <w:b/>
      <w:bCs/>
    </w:rPr>
  </w:style>
  <w:style w:type="paragraph" w:styleId="Heading3">
    <w:name w:val="heading 3"/>
    <w:basedOn w:val="Normal"/>
    <w:next w:val="Normal"/>
    <w:link w:val="Heading3Char"/>
    <w:uiPriority w:val="99"/>
    <w:qFormat/>
    <w:rsid w:val="003F1795"/>
    <w:pPr>
      <w:keepNext/>
      <w:widowControl w:val="0"/>
      <w:numPr>
        <w:numId w:val="1"/>
      </w:numPr>
      <w:outlineLvl w:val="2"/>
    </w:pPr>
    <w:rPr>
      <w:b/>
      <w:bCs/>
      <w:kern w:val="28"/>
      <w:sz w:val="24"/>
      <w:szCs w:val="24"/>
      <w:u w:val="single"/>
    </w:rPr>
  </w:style>
  <w:style w:type="paragraph" w:styleId="Heading4">
    <w:name w:val="heading 4"/>
    <w:basedOn w:val="Normal"/>
    <w:next w:val="Normal"/>
    <w:link w:val="Heading4Char"/>
    <w:uiPriority w:val="99"/>
    <w:qFormat/>
    <w:rsid w:val="003F1795"/>
    <w:pPr>
      <w:keepNext/>
      <w:ind w:left="1440" w:hanging="1440"/>
      <w:jc w:val="both"/>
      <w:outlineLvl w:val="3"/>
    </w:pPr>
    <w:rPr>
      <w:b/>
      <w:bCs/>
    </w:rPr>
  </w:style>
  <w:style w:type="paragraph" w:styleId="Heading5">
    <w:name w:val="heading 5"/>
    <w:basedOn w:val="Normal"/>
    <w:next w:val="Normal"/>
    <w:link w:val="Heading5Char"/>
    <w:uiPriority w:val="99"/>
    <w:qFormat/>
    <w:rsid w:val="003F1795"/>
    <w:pPr>
      <w:keepNext/>
      <w:outlineLvl w:val="4"/>
    </w:pPr>
    <w:rPr>
      <w:b/>
      <w:bCs/>
      <w:u w:val="single"/>
    </w:rPr>
  </w:style>
  <w:style w:type="paragraph" w:styleId="Heading6">
    <w:name w:val="heading 6"/>
    <w:basedOn w:val="Normal"/>
    <w:next w:val="Normal"/>
    <w:link w:val="Heading6Char"/>
    <w:uiPriority w:val="99"/>
    <w:qFormat/>
    <w:rsid w:val="003F1795"/>
    <w:pPr>
      <w:keepNext/>
      <w:jc w:val="both"/>
      <w:outlineLvl w:val="5"/>
    </w:pPr>
    <w:rPr>
      <w:b/>
      <w:bCs/>
      <w:sz w:val="24"/>
      <w:szCs w:val="24"/>
    </w:rPr>
  </w:style>
  <w:style w:type="paragraph" w:styleId="Heading7">
    <w:name w:val="heading 7"/>
    <w:basedOn w:val="Normal"/>
    <w:next w:val="Normal"/>
    <w:link w:val="Heading7Char"/>
    <w:uiPriority w:val="99"/>
    <w:qFormat/>
    <w:rsid w:val="003F1795"/>
    <w:pPr>
      <w:keepNext/>
      <w:ind w:left="720"/>
      <w:jc w:val="both"/>
      <w:outlineLvl w:val="6"/>
    </w:pPr>
    <w:rPr>
      <w:b/>
      <w:bCs/>
      <w:sz w:val="24"/>
      <w:szCs w:val="24"/>
    </w:rPr>
  </w:style>
  <w:style w:type="paragraph" w:styleId="Heading8">
    <w:name w:val="heading 8"/>
    <w:basedOn w:val="Normal"/>
    <w:next w:val="Normal"/>
    <w:link w:val="Heading8Char"/>
    <w:uiPriority w:val="99"/>
    <w:qFormat/>
    <w:rsid w:val="003F1795"/>
    <w:pPr>
      <w:keepNext/>
      <w:jc w:val="both"/>
      <w:outlineLvl w:val="7"/>
    </w:pPr>
    <w:rPr>
      <w:b/>
      <w:bCs/>
      <w:sz w:val="28"/>
      <w:szCs w:val="28"/>
      <w:u w:val="single"/>
    </w:rPr>
  </w:style>
  <w:style w:type="paragraph" w:styleId="Heading9">
    <w:name w:val="heading 9"/>
    <w:basedOn w:val="Normal"/>
    <w:next w:val="Normal"/>
    <w:link w:val="Heading9Char"/>
    <w:uiPriority w:val="99"/>
    <w:qFormat/>
    <w:rsid w:val="003F179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1795"/>
    <w:rPr>
      <w:b/>
      <w:bCs/>
      <w:kern w:val="28"/>
      <w:sz w:val="24"/>
      <w:szCs w:val="24"/>
      <w:u w:val="single"/>
      <w:lang w:val="en-GB" w:eastAsia="en-US"/>
    </w:rPr>
  </w:style>
  <w:style w:type="character" w:customStyle="1" w:styleId="Heading2Char">
    <w:name w:val="Heading 2 Char"/>
    <w:basedOn w:val="DefaultParagraphFont"/>
    <w:link w:val="Heading2"/>
    <w:uiPriority w:val="99"/>
    <w:semiHidden/>
    <w:locked/>
    <w:rsid w:val="003F1795"/>
    <w:rPr>
      <w:b/>
      <w:bCs/>
      <w:sz w:val="22"/>
      <w:szCs w:val="22"/>
      <w:lang w:val="en-GB" w:eastAsia="en-US"/>
    </w:rPr>
  </w:style>
  <w:style w:type="character" w:customStyle="1" w:styleId="Heading3Char">
    <w:name w:val="Heading 3 Char"/>
    <w:basedOn w:val="DefaultParagraphFont"/>
    <w:link w:val="Heading3"/>
    <w:uiPriority w:val="99"/>
    <w:locked/>
    <w:rsid w:val="003F1795"/>
    <w:rPr>
      <w:b/>
      <w:bCs/>
      <w:kern w:val="28"/>
      <w:sz w:val="24"/>
      <w:szCs w:val="24"/>
      <w:u w:val="single"/>
      <w:lang w:val="en-GB" w:eastAsia="en-US"/>
    </w:rPr>
  </w:style>
  <w:style w:type="character" w:customStyle="1" w:styleId="Heading4Char">
    <w:name w:val="Heading 4 Char"/>
    <w:basedOn w:val="DefaultParagraphFont"/>
    <w:link w:val="Heading4"/>
    <w:uiPriority w:val="99"/>
    <w:semiHidden/>
    <w:locked/>
    <w:rsid w:val="003F1795"/>
    <w:rPr>
      <w:b/>
      <w:bCs/>
      <w:sz w:val="22"/>
      <w:szCs w:val="22"/>
      <w:lang w:val="en-GB" w:eastAsia="en-US"/>
    </w:rPr>
  </w:style>
  <w:style w:type="character" w:customStyle="1" w:styleId="Heading5Char">
    <w:name w:val="Heading 5 Char"/>
    <w:basedOn w:val="DefaultParagraphFont"/>
    <w:link w:val="Heading5"/>
    <w:uiPriority w:val="99"/>
    <w:semiHidden/>
    <w:locked/>
    <w:rsid w:val="003F1795"/>
    <w:rPr>
      <w:b/>
      <w:bCs/>
      <w:sz w:val="22"/>
      <w:szCs w:val="22"/>
      <w:u w:val="single"/>
      <w:lang w:val="en-GB" w:eastAsia="en-US"/>
    </w:rPr>
  </w:style>
  <w:style w:type="character" w:customStyle="1" w:styleId="Heading6Char">
    <w:name w:val="Heading 6 Char"/>
    <w:basedOn w:val="DefaultParagraphFont"/>
    <w:link w:val="Heading6"/>
    <w:uiPriority w:val="99"/>
    <w:semiHidden/>
    <w:locked/>
    <w:rsid w:val="003F1795"/>
    <w:rPr>
      <w:b/>
      <w:bCs/>
      <w:sz w:val="24"/>
      <w:szCs w:val="24"/>
      <w:lang w:val="en-GB" w:eastAsia="en-US"/>
    </w:rPr>
  </w:style>
  <w:style w:type="character" w:customStyle="1" w:styleId="Heading7Char">
    <w:name w:val="Heading 7 Char"/>
    <w:basedOn w:val="DefaultParagraphFont"/>
    <w:link w:val="Heading7"/>
    <w:uiPriority w:val="99"/>
    <w:semiHidden/>
    <w:locked/>
    <w:rsid w:val="003F1795"/>
    <w:rPr>
      <w:b/>
      <w:bCs/>
      <w:sz w:val="24"/>
      <w:szCs w:val="24"/>
      <w:lang w:val="en-GB" w:eastAsia="en-US"/>
    </w:rPr>
  </w:style>
  <w:style w:type="character" w:customStyle="1" w:styleId="Heading8Char">
    <w:name w:val="Heading 8 Char"/>
    <w:basedOn w:val="DefaultParagraphFont"/>
    <w:link w:val="Heading8"/>
    <w:uiPriority w:val="99"/>
    <w:semiHidden/>
    <w:locked/>
    <w:rsid w:val="003F1795"/>
    <w:rPr>
      <w:b/>
      <w:bCs/>
      <w:sz w:val="28"/>
      <w:szCs w:val="28"/>
      <w:u w:val="single"/>
      <w:lang w:val="en-GB" w:eastAsia="en-US"/>
    </w:rPr>
  </w:style>
  <w:style w:type="character" w:customStyle="1" w:styleId="Heading9Char">
    <w:name w:val="Heading 9 Char"/>
    <w:basedOn w:val="DefaultParagraphFont"/>
    <w:link w:val="Heading9"/>
    <w:uiPriority w:val="99"/>
    <w:semiHidden/>
    <w:locked/>
    <w:rsid w:val="003F1795"/>
    <w:rPr>
      <w:b/>
      <w:bCs/>
      <w:sz w:val="22"/>
      <w:szCs w:val="22"/>
      <w:lang w:val="en-GB" w:eastAsia="en-US"/>
    </w:rPr>
  </w:style>
  <w:style w:type="paragraph" w:styleId="BodyText2">
    <w:name w:val="Body Text 2"/>
    <w:basedOn w:val="Normal"/>
    <w:link w:val="BodyText2Char"/>
    <w:uiPriority w:val="99"/>
    <w:rsid w:val="003F1795"/>
    <w:pPr>
      <w:widowControl w:val="0"/>
    </w:pPr>
    <w:rPr>
      <w:kern w:val="28"/>
      <w:sz w:val="24"/>
      <w:szCs w:val="24"/>
    </w:rPr>
  </w:style>
  <w:style w:type="character" w:customStyle="1" w:styleId="BodyText2Char">
    <w:name w:val="Body Text 2 Char"/>
    <w:basedOn w:val="DefaultParagraphFont"/>
    <w:link w:val="BodyText2"/>
    <w:uiPriority w:val="99"/>
    <w:semiHidden/>
    <w:locked/>
    <w:rsid w:val="003F1795"/>
    <w:rPr>
      <w:kern w:val="28"/>
      <w:sz w:val="24"/>
      <w:szCs w:val="24"/>
      <w:lang w:val="en-GB" w:eastAsia="en-US"/>
    </w:rPr>
  </w:style>
  <w:style w:type="paragraph" w:styleId="Header">
    <w:name w:val="header"/>
    <w:basedOn w:val="Normal"/>
    <w:link w:val="HeaderChar"/>
    <w:uiPriority w:val="99"/>
    <w:rsid w:val="003F1795"/>
    <w:pPr>
      <w:widowControl w:val="0"/>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F1795"/>
    <w:rPr>
      <w:lang w:val="en-GB" w:eastAsia="en-US"/>
    </w:rPr>
  </w:style>
  <w:style w:type="paragraph" w:styleId="BodyText3">
    <w:name w:val="Body Text 3"/>
    <w:basedOn w:val="Normal"/>
    <w:link w:val="BodyText3Char"/>
    <w:uiPriority w:val="99"/>
    <w:rsid w:val="003F1795"/>
    <w:pPr>
      <w:jc w:val="both"/>
    </w:pPr>
    <w:rPr>
      <w:sz w:val="24"/>
      <w:szCs w:val="24"/>
    </w:rPr>
  </w:style>
  <w:style w:type="character" w:customStyle="1" w:styleId="BodyText3Char">
    <w:name w:val="Body Text 3 Char"/>
    <w:basedOn w:val="DefaultParagraphFont"/>
    <w:link w:val="BodyText3"/>
    <w:uiPriority w:val="99"/>
    <w:semiHidden/>
    <w:locked/>
    <w:rsid w:val="003F1795"/>
    <w:rPr>
      <w:sz w:val="24"/>
      <w:szCs w:val="24"/>
      <w:lang w:val="en-GB" w:eastAsia="en-US"/>
    </w:rPr>
  </w:style>
  <w:style w:type="paragraph" w:styleId="BodyTextIndent3">
    <w:name w:val="Body Text Indent 3"/>
    <w:basedOn w:val="Normal"/>
    <w:link w:val="BodyTextIndent3Char"/>
    <w:uiPriority w:val="99"/>
    <w:rsid w:val="003F1795"/>
    <w:pPr>
      <w:ind w:left="720" w:hanging="720"/>
      <w:jc w:val="both"/>
    </w:pPr>
    <w:rPr>
      <w:sz w:val="24"/>
      <w:szCs w:val="24"/>
    </w:rPr>
  </w:style>
  <w:style w:type="character" w:customStyle="1" w:styleId="BodyTextIndent3Char">
    <w:name w:val="Body Text Indent 3 Char"/>
    <w:basedOn w:val="DefaultParagraphFont"/>
    <w:link w:val="BodyTextIndent3"/>
    <w:uiPriority w:val="99"/>
    <w:semiHidden/>
    <w:locked/>
    <w:rsid w:val="003F1795"/>
    <w:rPr>
      <w:sz w:val="24"/>
      <w:szCs w:val="24"/>
      <w:lang w:val="en-GB" w:eastAsia="en-US"/>
    </w:rPr>
  </w:style>
  <w:style w:type="paragraph" w:styleId="BodyTextIndent2">
    <w:name w:val="Body Text Indent 2"/>
    <w:basedOn w:val="Normal"/>
    <w:link w:val="BodyTextIndent2Char"/>
    <w:uiPriority w:val="99"/>
    <w:rsid w:val="003F1795"/>
    <w:pPr>
      <w:ind w:left="720" w:hanging="720"/>
      <w:jc w:val="both"/>
    </w:pPr>
    <w:rPr>
      <w:b/>
      <w:bCs/>
      <w:sz w:val="24"/>
      <w:szCs w:val="24"/>
    </w:rPr>
  </w:style>
  <w:style w:type="character" w:customStyle="1" w:styleId="BodyTextIndent2Char">
    <w:name w:val="Body Text Indent 2 Char"/>
    <w:basedOn w:val="DefaultParagraphFont"/>
    <w:link w:val="BodyTextIndent2"/>
    <w:uiPriority w:val="99"/>
    <w:semiHidden/>
    <w:locked/>
    <w:rsid w:val="003F1795"/>
    <w:rPr>
      <w:b/>
      <w:bCs/>
      <w:sz w:val="24"/>
      <w:szCs w:val="24"/>
      <w:lang w:val="en-GB" w:eastAsia="en-US"/>
    </w:rPr>
  </w:style>
  <w:style w:type="paragraph" w:styleId="BodyTextIndent">
    <w:name w:val="Body Text Indent"/>
    <w:basedOn w:val="Normal"/>
    <w:link w:val="BodyTextIndentChar"/>
    <w:uiPriority w:val="99"/>
    <w:rsid w:val="003F1795"/>
    <w:pPr>
      <w:widowControl w:val="0"/>
      <w:ind w:left="720" w:hanging="720"/>
    </w:pPr>
    <w:rPr>
      <w:kern w:val="28"/>
      <w:sz w:val="24"/>
      <w:szCs w:val="24"/>
    </w:rPr>
  </w:style>
  <w:style w:type="character" w:customStyle="1" w:styleId="BodyTextIndentChar">
    <w:name w:val="Body Text Indent Char"/>
    <w:basedOn w:val="DefaultParagraphFont"/>
    <w:link w:val="BodyTextIndent"/>
    <w:uiPriority w:val="99"/>
    <w:semiHidden/>
    <w:locked/>
    <w:rsid w:val="003F1795"/>
    <w:rPr>
      <w:kern w:val="28"/>
      <w:sz w:val="24"/>
      <w:szCs w:val="24"/>
      <w:lang w:val="en-GB" w:eastAsia="en-US"/>
    </w:rPr>
  </w:style>
  <w:style w:type="paragraph" w:styleId="Footer">
    <w:name w:val="footer"/>
    <w:basedOn w:val="Normal"/>
    <w:link w:val="FooterChar"/>
    <w:uiPriority w:val="99"/>
    <w:rsid w:val="003F1795"/>
    <w:pPr>
      <w:tabs>
        <w:tab w:val="center" w:pos="4320"/>
        <w:tab w:val="right" w:pos="8640"/>
      </w:tabs>
    </w:pPr>
  </w:style>
  <w:style w:type="character" w:customStyle="1" w:styleId="FooterChar">
    <w:name w:val="Footer Char"/>
    <w:basedOn w:val="DefaultParagraphFont"/>
    <w:link w:val="Footer"/>
    <w:uiPriority w:val="99"/>
    <w:semiHidden/>
    <w:locked/>
    <w:rsid w:val="003F1795"/>
    <w:rPr>
      <w:sz w:val="22"/>
      <w:szCs w:val="22"/>
      <w:lang w:val="en-GB" w:eastAsia="en-US"/>
    </w:rPr>
  </w:style>
  <w:style w:type="character" w:styleId="PageNumber">
    <w:name w:val="page number"/>
    <w:basedOn w:val="DefaultParagraphFont"/>
    <w:uiPriority w:val="99"/>
    <w:rsid w:val="003F1795"/>
  </w:style>
  <w:style w:type="paragraph" w:styleId="BodyText">
    <w:name w:val="Body Text"/>
    <w:basedOn w:val="Normal"/>
    <w:link w:val="BodyTextChar"/>
    <w:uiPriority w:val="99"/>
    <w:rsid w:val="003F1795"/>
    <w:pPr>
      <w:tabs>
        <w:tab w:val="left" w:pos="1440"/>
      </w:tabs>
      <w:jc w:val="both"/>
    </w:pPr>
  </w:style>
  <w:style w:type="character" w:customStyle="1" w:styleId="BodyTextChar">
    <w:name w:val="Body Text Char"/>
    <w:basedOn w:val="DefaultParagraphFont"/>
    <w:link w:val="BodyText"/>
    <w:uiPriority w:val="99"/>
    <w:semiHidden/>
    <w:locked/>
    <w:rsid w:val="003F1795"/>
    <w:rPr>
      <w:sz w:val="22"/>
      <w:szCs w:val="22"/>
      <w:lang w:val="en-GB" w:eastAsia="en-US"/>
    </w:rPr>
  </w:style>
  <w:style w:type="paragraph" w:styleId="NormalWeb">
    <w:name w:val="Normal (Web)"/>
    <w:basedOn w:val="Normal"/>
    <w:uiPriority w:val="99"/>
    <w:rsid w:val="003F1795"/>
    <w:pPr>
      <w:spacing w:before="100" w:beforeAutospacing="1" w:after="100" w:afterAutospacing="1"/>
    </w:pPr>
    <w:rPr>
      <w:color w:val="333333"/>
      <w:sz w:val="24"/>
      <w:szCs w:val="24"/>
      <w:lang w:val="en-US"/>
    </w:rPr>
  </w:style>
  <w:style w:type="character" w:customStyle="1" w:styleId="std1">
    <w:name w:val="std1"/>
    <w:basedOn w:val="DefaultParagraphFont"/>
    <w:uiPriority w:val="99"/>
    <w:rsid w:val="003F1795"/>
    <w:rPr>
      <w:rFonts w:ascii="Arial" w:hAnsi="Arial" w:cs="Arial"/>
      <w:sz w:val="22"/>
      <w:szCs w:val="22"/>
    </w:rPr>
  </w:style>
  <w:style w:type="character" w:customStyle="1" w:styleId="menu1">
    <w:name w:val="menu1"/>
    <w:basedOn w:val="DefaultParagraphFont"/>
    <w:uiPriority w:val="99"/>
    <w:rsid w:val="003F1795"/>
    <w:rPr>
      <w:rFonts w:ascii="Arial" w:hAnsi="Arial" w:cs="Arial"/>
      <w:b/>
      <w:bCs/>
      <w:color w:val="FFFFFF"/>
      <w:sz w:val="22"/>
      <w:szCs w:val="22"/>
    </w:rPr>
  </w:style>
  <w:style w:type="table" w:styleId="TableGrid">
    <w:name w:val="Table Grid"/>
    <w:basedOn w:val="TableNormal"/>
    <w:uiPriority w:val="99"/>
    <w:rsid w:val="003F17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F1795"/>
    <w:rPr>
      <w:rFonts w:ascii="Tahoma" w:hAnsi="Tahoma" w:cs="Tahoma"/>
      <w:sz w:val="16"/>
      <w:szCs w:val="16"/>
    </w:rPr>
  </w:style>
  <w:style w:type="character" w:customStyle="1" w:styleId="BalloonTextChar">
    <w:name w:val="Balloon Text Char"/>
    <w:basedOn w:val="DefaultParagraphFont"/>
    <w:link w:val="BalloonText"/>
    <w:uiPriority w:val="99"/>
    <w:locked/>
    <w:rsid w:val="003F1795"/>
    <w:rPr>
      <w:rFonts w:ascii="Tahoma" w:hAnsi="Tahoma" w:cs="Tahoma"/>
      <w:sz w:val="16"/>
      <w:szCs w:val="16"/>
      <w:lang w:val="en-GB" w:eastAsia="en-US"/>
    </w:rPr>
  </w:style>
  <w:style w:type="character" w:styleId="CommentReference">
    <w:name w:val="annotation reference"/>
    <w:basedOn w:val="DefaultParagraphFont"/>
    <w:uiPriority w:val="99"/>
    <w:semiHidden/>
    <w:rsid w:val="003F1795"/>
    <w:rPr>
      <w:sz w:val="16"/>
      <w:szCs w:val="16"/>
    </w:rPr>
  </w:style>
  <w:style w:type="paragraph" w:styleId="CommentText">
    <w:name w:val="annotation text"/>
    <w:basedOn w:val="Normal"/>
    <w:link w:val="CommentTextChar"/>
    <w:uiPriority w:val="99"/>
    <w:semiHidden/>
    <w:rsid w:val="003F1795"/>
    <w:rPr>
      <w:sz w:val="20"/>
      <w:szCs w:val="20"/>
    </w:rPr>
  </w:style>
  <w:style w:type="character" w:customStyle="1" w:styleId="CommentTextChar">
    <w:name w:val="Comment Text Char"/>
    <w:basedOn w:val="DefaultParagraphFont"/>
    <w:link w:val="CommentText"/>
    <w:uiPriority w:val="99"/>
    <w:locked/>
    <w:rsid w:val="003F1795"/>
    <w:rPr>
      <w:lang w:val="en-GB" w:eastAsia="en-US"/>
    </w:rPr>
  </w:style>
  <w:style w:type="paragraph" w:styleId="CommentSubject">
    <w:name w:val="annotation subject"/>
    <w:basedOn w:val="CommentText"/>
    <w:next w:val="CommentText"/>
    <w:link w:val="CommentSubjectChar"/>
    <w:uiPriority w:val="99"/>
    <w:semiHidden/>
    <w:rsid w:val="003F1795"/>
    <w:rPr>
      <w:b/>
      <w:bCs/>
    </w:rPr>
  </w:style>
  <w:style w:type="character" w:customStyle="1" w:styleId="CommentSubjectChar">
    <w:name w:val="Comment Subject Char"/>
    <w:basedOn w:val="CommentTextChar"/>
    <w:link w:val="CommentSubject"/>
    <w:uiPriority w:val="99"/>
    <w:locked/>
    <w:rsid w:val="003F1795"/>
    <w:rPr>
      <w:b/>
      <w:bCs/>
      <w:lang w:val="en-GB" w:eastAsia="en-US"/>
    </w:rPr>
  </w:style>
  <w:style w:type="paragraph" w:styleId="ListParagraph">
    <w:name w:val="List Paragraph"/>
    <w:basedOn w:val="Normal"/>
    <w:uiPriority w:val="99"/>
    <w:qFormat/>
    <w:rsid w:val="003F1795"/>
    <w:pPr>
      <w:ind w:left="720"/>
    </w:pPr>
  </w:style>
  <w:style w:type="character" w:customStyle="1" w:styleId="m-2170618951717913393m4990174411934608725gmail-m-261099041947784911gmail-il">
    <w:name w:val="m_-2170618951717913393m_4990174411934608725gmail-m_-261099041947784911gmail-il"/>
    <w:basedOn w:val="DefaultParagraphFont"/>
    <w:rsid w:val="0033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20560">
      <w:bodyDiv w:val="1"/>
      <w:marLeft w:val="0"/>
      <w:marRight w:val="0"/>
      <w:marTop w:val="0"/>
      <w:marBottom w:val="0"/>
      <w:divBdr>
        <w:top w:val="none" w:sz="0" w:space="0" w:color="auto"/>
        <w:left w:val="none" w:sz="0" w:space="0" w:color="auto"/>
        <w:bottom w:val="none" w:sz="0" w:space="0" w:color="auto"/>
        <w:right w:val="none" w:sz="0" w:space="0" w:color="auto"/>
      </w:divBdr>
      <w:divsChild>
        <w:div w:id="564532531">
          <w:marLeft w:val="0"/>
          <w:marRight w:val="0"/>
          <w:marTop w:val="0"/>
          <w:marBottom w:val="0"/>
          <w:divBdr>
            <w:top w:val="none" w:sz="0" w:space="0" w:color="auto"/>
            <w:left w:val="none" w:sz="0" w:space="0" w:color="auto"/>
            <w:bottom w:val="none" w:sz="0" w:space="0" w:color="auto"/>
            <w:right w:val="none" w:sz="0" w:space="0" w:color="auto"/>
          </w:divBdr>
        </w:div>
        <w:div w:id="1284532395">
          <w:marLeft w:val="0"/>
          <w:marRight w:val="0"/>
          <w:marTop w:val="0"/>
          <w:marBottom w:val="0"/>
          <w:divBdr>
            <w:top w:val="none" w:sz="0" w:space="0" w:color="auto"/>
            <w:left w:val="none" w:sz="0" w:space="0" w:color="auto"/>
            <w:bottom w:val="none" w:sz="0" w:space="0" w:color="auto"/>
            <w:right w:val="none" w:sz="0" w:space="0" w:color="auto"/>
          </w:divBdr>
        </w:div>
        <w:div w:id="1393649">
          <w:marLeft w:val="0"/>
          <w:marRight w:val="0"/>
          <w:marTop w:val="0"/>
          <w:marBottom w:val="0"/>
          <w:divBdr>
            <w:top w:val="none" w:sz="0" w:space="0" w:color="auto"/>
            <w:left w:val="none" w:sz="0" w:space="0" w:color="auto"/>
            <w:bottom w:val="none" w:sz="0" w:space="0" w:color="auto"/>
            <w:right w:val="none" w:sz="0" w:space="0" w:color="auto"/>
          </w:divBdr>
        </w:div>
        <w:div w:id="328292522">
          <w:marLeft w:val="0"/>
          <w:marRight w:val="0"/>
          <w:marTop w:val="0"/>
          <w:marBottom w:val="0"/>
          <w:divBdr>
            <w:top w:val="none" w:sz="0" w:space="0" w:color="auto"/>
            <w:left w:val="none" w:sz="0" w:space="0" w:color="auto"/>
            <w:bottom w:val="none" w:sz="0" w:space="0" w:color="auto"/>
            <w:right w:val="none" w:sz="0" w:space="0" w:color="auto"/>
          </w:divBdr>
        </w:div>
        <w:div w:id="632518899">
          <w:marLeft w:val="0"/>
          <w:marRight w:val="0"/>
          <w:marTop w:val="0"/>
          <w:marBottom w:val="0"/>
          <w:divBdr>
            <w:top w:val="none" w:sz="0" w:space="0" w:color="auto"/>
            <w:left w:val="none" w:sz="0" w:space="0" w:color="auto"/>
            <w:bottom w:val="none" w:sz="0" w:space="0" w:color="auto"/>
            <w:right w:val="none" w:sz="0" w:space="0" w:color="auto"/>
          </w:divBdr>
        </w:div>
        <w:div w:id="834222919">
          <w:marLeft w:val="0"/>
          <w:marRight w:val="0"/>
          <w:marTop w:val="0"/>
          <w:marBottom w:val="0"/>
          <w:divBdr>
            <w:top w:val="none" w:sz="0" w:space="0" w:color="auto"/>
            <w:left w:val="none" w:sz="0" w:space="0" w:color="auto"/>
            <w:bottom w:val="none" w:sz="0" w:space="0" w:color="auto"/>
            <w:right w:val="none" w:sz="0" w:space="0" w:color="auto"/>
          </w:divBdr>
        </w:div>
        <w:div w:id="701979685">
          <w:marLeft w:val="0"/>
          <w:marRight w:val="0"/>
          <w:marTop w:val="0"/>
          <w:marBottom w:val="0"/>
          <w:divBdr>
            <w:top w:val="none" w:sz="0" w:space="0" w:color="auto"/>
            <w:left w:val="none" w:sz="0" w:space="0" w:color="auto"/>
            <w:bottom w:val="none" w:sz="0" w:space="0" w:color="auto"/>
            <w:right w:val="none" w:sz="0" w:space="0" w:color="auto"/>
          </w:divBdr>
        </w:div>
        <w:div w:id="158347128">
          <w:marLeft w:val="0"/>
          <w:marRight w:val="0"/>
          <w:marTop w:val="0"/>
          <w:marBottom w:val="0"/>
          <w:divBdr>
            <w:top w:val="none" w:sz="0" w:space="0" w:color="auto"/>
            <w:left w:val="none" w:sz="0" w:space="0" w:color="auto"/>
            <w:bottom w:val="none" w:sz="0" w:space="0" w:color="auto"/>
            <w:right w:val="none" w:sz="0" w:space="0" w:color="auto"/>
          </w:divBdr>
        </w:div>
        <w:div w:id="404037514">
          <w:marLeft w:val="0"/>
          <w:marRight w:val="0"/>
          <w:marTop w:val="0"/>
          <w:marBottom w:val="0"/>
          <w:divBdr>
            <w:top w:val="none" w:sz="0" w:space="0" w:color="auto"/>
            <w:left w:val="none" w:sz="0" w:space="0" w:color="auto"/>
            <w:bottom w:val="none" w:sz="0" w:space="0" w:color="auto"/>
            <w:right w:val="none" w:sz="0" w:space="0" w:color="auto"/>
          </w:divBdr>
        </w:div>
      </w:divsChild>
    </w:div>
    <w:div w:id="319429244">
      <w:bodyDiv w:val="1"/>
      <w:marLeft w:val="0"/>
      <w:marRight w:val="0"/>
      <w:marTop w:val="0"/>
      <w:marBottom w:val="0"/>
      <w:divBdr>
        <w:top w:val="none" w:sz="0" w:space="0" w:color="auto"/>
        <w:left w:val="none" w:sz="0" w:space="0" w:color="auto"/>
        <w:bottom w:val="none" w:sz="0" w:space="0" w:color="auto"/>
        <w:right w:val="none" w:sz="0" w:space="0" w:color="auto"/>
      </w:divBdr>
    </w:div>
    <w:div w:id="465856417">
      <w:bodyDiv w:val="1"/>
      <w:marLeft w:val="0"/>
      <w:marRight w:val="0"/>
      <w:marTop w:val="0"/>
      <w:marBottom w:val="0"/>
      <w:divBdr>
        <w:top w:val="none" w:sz="0" w:space="0" w:color="auto"/>
        <w:left w:val="none" w:sz="0" w:space="0" w:color="auto"/>
        <w:bottom w:val="none" w:sz="0" w:space="0" w:color="auto"/>
        <w:right w:val="none" w:sz="0" w:space="0" w:color="auto"/>
      </w:divBdr>
    </w:div>
    <w:div w:id="670260022">
      <w:bodyDiv w:val="1"/>
      <w:marLeft w:val="0"/>
      <w:marRight w:val="0"/>
      <w:marTop w:val="0"/>
      <w:marBottom w:val="0"/>
      <w:divBdr>
        <w:top w:val="none" w:sz="0" w:space="0" w:color="auto"/>
        <w:left w:val="none" w:sz="0" w:space="0" w:color="auto"/>
        <w:bottom w:val="none" w:sz="0" w:space="0" w:color="auto"/>
        <w:right w:val="none" w:sz="0" w:space="0" w:color="auto"/>
      </w:divBdr>
      <w:divsChild>
        <w:div w:id="1718629532">
          <w:marLeft w:val="0"/>
          <w:marRight w:val="0"/>
          <w:marTop w:val="0"/>
          <w:marBottom w:val="0"/>
          <w:divBdr>
            <w:top w:val="none" w:sz="0" w:space="0" w:color="auto"/>
            <w:left w:val="none" w:sz="0" w:space="0" w:color="auto"/>
            <w:bottom w:val="none" w:sz="0" w:space="0" w:color="auto"/>
            <w:right w:val="none" w:sz="0" w:space="0" w:color="auto"/>
          </w:divBdr>
        </w:div>
        <w:div w:id="1863856448">
          <w:marLeft w:val="0"/>
          <w:marRight w:val="0"/>
          <w:marTop w:val="0"/>
          <w:marBottom w:val="0"/>
          <w:divBdr>
            <w:top w:val="none" w:sz="0" w:space="0" w:color="auto"/>
            <w:left w:val="none" w:sz="0" w:space="0" w:color="auto"/>
            <w:bottom w:val="none" w:sz="0" w:space="0" w:color="auto"/>
            <w:right w:val="none" w:sz="0" w:space="0" w:color="auto"/>
          </w:divBdr>
        </w:div>
        <w:div w:id="10841125">
          <w:marLeft w:val="0"/>
          <w:marRight w:val="0"/>
          <w:marTop w:val="0"/>
          <w:marBottom w:val="0"/>
          <w:divBdr>
            <w:top w:val="none" w:sz="0" w:space="0" w:color="auto"/>
            <w:left w:val="none" w:sz="0" w:space="0" w:color="auto"/>
            <w:bottom w:val="none" w:sz="0" w:space="0" w:color="auto"/>
            <w:right w:val="none" w:sz="0" w:space="0" w:color="auto"/>
          </w:divBdr>
        </w:div>
        <w:div w:id="2024890439">
          <w:marLeft w:val="0"/>
          <w:marRight w:val="0"/>
          <w:marTop w:val="0"/>
          <w:marBottom w:val="0"/>
          <w:divBdr>
            <w:top w:val="none" w:sz="0" w:space="0" w:color="auto"/>
            <w:left w:val="none" w:sz="0" w:space="0" w:color="auto"/>
            <w:bottom w:val="none" w:sz="0" w:space="0" w:color="auto"/>
            <w:right w:val="none" w:sz="0" w:space="0" w:color="auto"/>
          </w:divBdr>
        </w:div>
        <w:div w:id="887838242">
          <w:marLeft w:val="0"/>
          <w:marRight w:val="0"/>
          <w:marTop w:val="0"/>
          <w:marBottom w:val="0"/>
          <w:divBdr>
            <w:top w:val="none" w:sz="0" w:space="0" w:color="auto"/>
            <w:left w:val="none" w:sz="0" w:space="0" w:color="auto"/>
            <w:bottom w:val="none" w:sz="0" w:space="0" w:color="auto"/>
            <w:right w:val="none" w:sz="0" w:space="0" w:color="auto"/>
          </w:divBdr>
        </w:div>
        <w:div w:id="1797406241">
          <w:marLeft w:val="0"/>
          <w:marRight w:val="0"/>
          <w:marTop w:val="0"/>
          <w:marBottom w:val="0"/>
          <w:divBdr>
            <w:top w:val="none" w:sz="0" w:space="0" w:color="auto"/>
            <w:left w:val="none" w:sz="0" w:space="0" w:color="auto"/>
            <w:bottom w:val="none" w:sz="0" w:space="0" w:color="auto"/>
            <w:right w:val="none" w:sz="0" w:space="0" w:color="auto"/>
          </w:divBdr>
        </w:div>
        <w:div w:id="234513600">
          <w:marLeft w:val="0"/>
          <w:marRight w:val="0"/>
          <w:marTop w:val="0"/>
          <w:marBottom w:val="0"/>
          <w:divBdr>
            <w:top w:val="none" w:sz="0" w:space="0" w:color="auto"/>
            <w:left w:val="none" w:sz="0" w:space="0" w:color="auto"/>
            <w:bottom w:val="none" w:sz="0" w:space="0" w:color="auto"/>
            <w:right w:val="none" w:sz="0" w:space="0" w:color="auto"/>
          </w:divBdr>
        </w:div>
        <w:div w:id="781850311">
          <w:marLeft w:val="0"/>
          <w:marRight w:val="0"/>
          <w:marTop w:val="0"/>
          <w:marBottom w:val="0"/>
          <w:divBdr>
            <w:top w:val="none" w:sz="0" w:space="0" w:color="auto"/>
            <w:left w:val="none" w:sz="0" w:space="0" w:color="auto"/>
            <w:bottom w:val="none" w:sz="0" w:space="0" w:color="auto"/>
            <w:right w:val="none" w:sz="0" w:space="0" w:color="auto"/>
          </w:divBdr>
        </w:div>
        <w:div w:id="1657873708">
          <w:marLeft w:val="0"/>
          <w:marRight w:val="0"/>
          <w:marTop w:val="0"/>
          <w:marBottom w:val="0"/>
          <w:divBdr>
            <w:top w:val="none" w:sz="0" w:space="0" w:color="auto"/>
            <w:left w:val="none" w:sz="0" w:space="0" w:color="auto"/>
            <w:bottom w:val="none" w:sz="0" w:space="0" w:color="auto"/>
            <w:right w:val="none" w:sz="0" w:space="0" w:color="auto"/>
          </w:divBdr>
        </w:div>
      </w:divsChild>
    </w:div>
    <w:div w:id="934676191">
      <w:bodyDiv w:val="1"/>
      <w:marLeft w:val="0"/>
      <w:marRight w:val="0"/>
      <w:marTop w:val="0"/>
      <w:marBottom w:val="0"/>
      <w:divBdr>
        <w:top w:val="none" w:sz="0" w:space="0" w:color="auto"/>
        <w:left w:val="none" w:sz="0" w:space="0" w:color="auto"/>
        <w:bottom w:val="none" w:sz="0" w:space="0" w:color="auto"/>
        <w:right w:val="none" w:sz="0" w:space="0" w:color="auto"/>
      </w:divBdr>
    </w:div>
    <w:div w:id="1771242473">
      <w:bodyDiv w:val="1"/>
      <w:marLeft w:val="0"/>
      <w:marRight w:val="0"/>
      <w:marTop w:val="0"/>
      <w:marBottom w:val="0"/>
      <w:divBdr>
        <w:top w:val="none" w:sz="0" w:space="0" w:color="auto"/>
        <w:left w:val="none" w:sz="0" w:space="0" w:color="auto"/>
        <w:bottom w:val="none" w:sz="0" w:space="0" w:color="auto"/>
        <w:right w:val="none" w:sz="0" w:space="0" w:color="auto"/>
      </w:divBdr>
      <w:divsChild>
        <w:div w:id="1790120609">
          <w:marLeft w:val="0"/>
          <w:marRight w:val="0"/>
          <w:marTop w:val="0"/>
          <w:marBottom w:val="0"/>
          <w:divBdr>
            <w:top w:val="none" w:sz="0" w:space="0" w:color="auto"/>
            <w:left w:val="none" w:sz="0" w:space="0" w:color="auto"/>
            <w:bottom w:val="none" w:sz="0" w:space="0" w:color="auto"/>
            <w:right w:val="none" w:sz="0" w:space="0" w:color="auto"/>
          </w:divBdr>
        </w:div>
        <w:div w:id="1247152701">
          <w:marLeft w:val="0"/>
          <w:marRight w:val="0"/>
          <w:marTop w:val="0"/>
          <w:marBottom w:val="0"/>
          <w:divBdr>
            <w:top w:val="none" w:sz="0" w:space="0" w:color="auto"/>
            <w:left w:val="none" w:sz="0" w:space="0" w:color="auto"/>
            <w:bottom w:val="none" w:sz="0" w:space="0" w:color="auto"/>
            <w:right w:val="none" w:sz="0" w:space="0" w:color="auto"/>
          </w:divBdr>
        </w:div>
        <w:div w:id="1279214217">
          <w:marLeft w:val="0"/>
          <w:marRight w:val="0"/>
          <w:marTop w:val="0"/>
          <w:marBottom w:val="0"/>
          <w:divBdr>
            <w:top w:val="none" w:sz="0" w:space="0" w:color="auto"/>
            <w:left w:val="none" w:sz="0" w:space="0" w:color="auto"/>
            <w:bottom w:val="none" w:sz="0" w:space="0" w:color="auto"/>
            <w:right w:val="none" w:sz="0" w:space="0" w:color="auto"/>
          </w:divBdr>
        </w:div>
        <w:div w:id="376121986">
          <w:marLeft w:val="0"/>
          <w:marRight w:val="0"/>
          <w:marTop w:val="0"/>
          <w:marBottom w:val="0"/>
          <w:divBdr>
            <w:top w:val="none" w:sz="0" w:space="0" w:color="auto"/>
            <w:left w:val="none" w:sz="0" w:space="0" w:color="auto"/>
            <w:bottom w:val="none" w:sz="0" w:space="0" w:color="auto"/>
            <w:right w:val="none" w:sz="0" w:space="0" w:color="auto"/>
          </w:divBdr>
        </w:div>
        <w:div w:id="1405645419">
          <w:marLeft w:val="0"/>
          <w:marRight w:val="0"/>
          <w:marTop w:val="0"/>
          <w:marBottom w:val="0"/>
          <w:divBdr>
            <w:top w:val="none" w:sz="0" w:space="0" w:color="auto"/>
            <w:left w:val="none" w:sz="0" w:space="0" w:color="auto"/>
            <w:bottom w:val="none" w:sz="0" w:space="0" w:color="auto"/>
            <w:right w:val="none" w:sz="0" w:space="0" w:color="auto"/>
          </w:divBdr>
        </w:div>
        <w:div w:id="379666751">
          <w:marLeft w:val="0"/>
          <w:marRight w:val="0"/>
          <w:marTop w:val="0"/>
          <w:marBottom w:val="0"/>
          <w:divBdr>
            <w:top w:val="none" w:sz="0" w:space="0" w:color="auto"/>
            <w:left w:val="none" w:sz="0" w:space="0" w:color="auto"/>
            <w:bottom w:val="none" w:sz="0" w:space="0" w:color="auto"/>
            <w:right w:val="none" w:sz="0" w:space="0" w:color="auto"/>
          </w:divBdr>
        </w:div>
        <w:div w:id="862397638">
          <w:marLeft w:val="0"/>
          <w:marRight w:val="0"/>
          <w:marTop w:val="0"/>
          <w:marBottom w:val="0"/>
          <w:divBdr>
            <w:top w:val="none" w:sz="0" w:space="0" w:color="auto"/>
            <w:left w:val="none" w:sz="0" w:space="0" w:color="auto"/>
            <w:bottom w:val="none" w:sz="0" w:space="0" w:color="auto"/>
            <w:right w:val="none" w:sz="0" w:space="0" w:color="auto"/>
          </w:divBdr>
        </w:div>
        <w:div w:id="1640838265">
          <w:marLeft w:val="0"/>
          <w:marRight w:val="0"/>
          <w:marTop w:val="0"/>
          <w:marBottom w:val="0"/>
          <w:divBdr>
            <w:top w:val="none" w:sz="0" w:space="0" w:color="auto"/>
            <w:left w:val="none" w:sz="0" w:space="0" w:color="auto"/>
            <w:bottom w:val="none" w:sz="0" w:space="0" w:color="auto"/>
            <w:right w:val="none" w:sz="0" w:space="0" w:color="auto"/>
          </w:divBdr>
        </w:div>
        <w:div w:id="25305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FBD2-3754-4822-949B-A8A66F44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7639</Words>
  <Characters>43543</Characters>
  <Application>Microsoft Office Word</Application>
  <DocSecurity>0</DocSecurity>
  <Lines>362</Lines>
  <Paragraphs>102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Comisiynydd y Gymraeg</Company>
  <LinksUpToDate>false</LinksUpToDate>
  <CharactersWithSpaces>51080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catrin.smith</dc:creator>
  <cp:lastModifiedBy>Alex J. Hogg</cp:lastModifiedBy>
  <cp:revision>5</cp:revision>
  <cp:lastPrinted>2010-09-08T09:02:00Z</cp:lastPrinted>
  <dcterms:created xsi:type="dcterms:W3CDTF">2019-05-14T12:51:00Z</dcterms:created>
  <dcterms:modified xsi:type="dcterms:W3CDTF">2019-05-14T15:05:00Z</dcterms:modified>
</cp:coreProperties>
</file>